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JPG" ContentType="image/.jpg"/>
  <Default Extension="wmf" ContentType="image/x-wmf"/>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outlineLvl w:val="0"/>
        <w:rPr>
          <w:rFonts w:hint="eastAsia" w:ascii="宋体" w:hAnsi="宋体" w:eastAsia="宋体" w:cs="Times New Roman"/>
          <w:b/>
          <w:szCs w:val="21"/>
        </w:rPr>
      </w:pPr>
      <w:bookmarkStart w:id="0" w:name="_Toc7631"/>
      <w:bookmarkStart w:id="1" w:name="_Toc22948"/>
      <w:bookmarkStart w:id="2" w:name="_Toc5830"/>
      <w:bookmarkStart w:id="3" w:name="_Toc2573"/>
      <w:r>
        <w:rPr>
          <w:rFonts w:hint="eastAsia" w:ascii="宋体" w:hAnsi="宋体" w:eastAsia="宋体" w:cs="Times New Roman"/>
          <w:b/>
          <w:szCs w:val="21"/>
        </w:rPr>
        <w:t>湖北经济学院本科毕业论文（设计）文本规范</w:t>
      </w:r>
      <w:bookmarkEnd w:id="0"/>
      <w:bookmarkEnd w:id="1"/>
      <w:bookmarkEnd w:id="2"/>
      <w:bookmarkEnd w:id="3"/>
    </w:p>
    <w:p>
      <w:pPr>
        <w:spacing w:line="360" w:lineRule="auto"/>
        <w:ind w:firstLine="4635"/>
        <w:jc w:val="center"/>
        <w:rPr>
          <w:rFonts w:hint="eastAsia"/>
          <w:kern w:val="0"/>
          <w:szCs w:val="20"/>
        </w:rPr>
      </w:pPr>
    </w:p>
    <w:p>
      <w:pPr>
        <w:spacing w:line="360" w:lineRule="auto"/>
        <w:ind w:firstLine="4635"/>
        <w:jc w:val="center"/>
        <w:rPr>
          <w:rFonts w:eastAsia="黑体"/>
          <w:kern w:val="0"/>
          <w:szCs w:val="20"/>
        </w:rPr>
      </w:pPr>
      <w:r>
        <w:rPr>
          <w:rFonts w:ascii="宋体" w:hAnsi="宋体"/>
          <w:sz w:val="20"/>
        </w:rPr>
        <mc:AlternateContent>
          <mc:Choice Requires="wps">
            <w:drawing>
              <wp:anchor distT="0" distB="0" distL="114300" distR="114300" simplePos="0" relativeHeight="251667456" behindDoc="0" locked="0" layoutInCell="1" allowOverlap="1">
                <wp:simplePos x="0" y="0"/>
                <wp:positionH relativeFrom="column">
                  <wp:posOffset>-228600</wp:posOffset>
                </wp:positionH>
                <wp:positionV relativeFrom="paragraph">
                  <wp:posOffset>0</wp:posOffset>
                </wp:positionV>
                <wp:extent cx="2400300" cy="297180"/>
                <wp:effectExtent l="4445" t="4445" r="14605" b="22225"/>
                <wp:wrapNone/>
                <wp:docPr id="1" name="矩形 1"/>
                <wp:cNvGraphicFramePr/>
                <a:graphic xmlns:a="http://schemas.openxmlformats.org/drawingml/2006/main">
                  <a:graphicData uri="http://schemas.microsoft.com/office/word/2010/wordprocessingShape">
                    <wps:wsp>
                      <wps:cNvSpPr/>
                      <wps:spPr>
                        <a:xfrm>
                          <a:off x="0" y="0"/>
                          <a:ext cx="2400300" cy="29718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630" w:firstLineChars="300"/>
                              <w:rPr>
                                <w:rFonts w:eastAsia="黑体"/>
                              </w:rPr>
                            </w:pPr>
                            <w:r>
                              <w:rPr>
                                <w:rFonts w:hint="eastAsia" w:eastAsia="黑体"/>
                              </w:rPr>
                              <w:t>届普通本科毕业论文（设计）</w:t>
                            </w:r>
                          </w:p>
                        </w:txbxContent>
                      </wps:txbx>
                      <wps:bodyPr upright="1"/>
                    </wps:wsp>
                  </a:graphicData>
                </a:graphic>
              </wp:anchor>
            </w:drawing>
          </mc:Choice>
          <mc:Fallback>
            <w:pict>
              <v:rect id="_x0000_s1026" o:spid="_x0000_s1026" o:spt="1" style="position:absolute;left:0pt;margin-left:-18pt;margin-top:0pt;height:23.4pt;width:189pt;z-index:251667456;mso-width-relative:page;mso-height-relative:page;" coordsize="21600,21600" o:gfxdata="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9VmWd1gAAAAcBAAAPAAAAAAAAAAEAIAAAACIAAABkcnMvZG93&#10;bnJldi54bWxQSwECFAAUAAAACACHTuJAQIU3UwICAAApBAAADgAAAAAAAAABACAAAAAlAQAAZHJz&#10;L2Uyb0RvYy54bWxQSwUGAAAAAAYABgBZAQAAmQUAAAAA&#10;">
                <v:path/>
                <v:fill focussize="0,0"/>
                <v:stroke/>
                <v:imagedata o:title=""/>
                <o:lock v:ext="edit" grouping="f" rotation="f" text="f" aspectratio="f"/>
                <v:textbox>
                  <w:txbxContent>
                    <w:p>
                      <w:pPr>
                        <w:ind w:firstLine="630" w:firstLineChars="300"/>
                        <w:rPr>
                          <w:rFonts w:eastAsia="黑体"/>
                        </w:rPr>
                      </w:pPr>
                      <w:r>
                        <w:rPr>
                          <w:rFonts w:hint="eastAsia" w:eastAsia="黑体"/>
                        </w:rPr>
                        <w:t>届普通本科毕业论文（设计）</w:t>
                      </w:r>
                    </w:p>
                  </w:txbxContent>
                </v:textbox>
              </v:rect>
            </w:pict>
          </mc:Fallback>
        </mc:AlternateContent>
      </w:r>
      <w:r>
        <w:rPr>
          <w:rFonts w:hint="eastAsia"/>
          <w:kern w:val="0"/>
          <w:szCs w:val="20"/>
        </w:rPr>
        <w:t xml:space="preserve">      </w:t>
      </w:r>
      <w:r>
        <w:rPr>
          <w:rFonts w:hint="eastAsia" w:eastAsia="黑体"/>
          <w:kern w:val="0"/>
          <w:szCs w:val="20"/>
        </w:rPr>
        <w:t>存档编号：</w:t>
      </w:r>
      <w:r>
        <w:rPr>
          <w:rFonts w:hint="eastAsia" w:eastAsia="黑体"/>
          <w:kern w:val="0"/>
          <w:szCs w:val="20"/>
          <w:u w:val="single"/>
        </w:rPr>
        <w:t xml:space="preserve">         </w:t>
      </w:r>
      <w:r>
        <w:rPr>
          <w:rFonts w:hint="eastAsia" w:eastAsia="黑体"/>
          <w:kern w:val="0"/>
          <w:szCs w:val="20"/>
        </w:rPr>
        <w:t xml:space="preserve">      </w:t>
      </w:r>
    </w:p>
    <w:p>
      <w:pPr>
        <w:spacing w:line="360" w:lineRule="auto"/>
        <w:ind w:left="1890" w:leftChars="900" w:firstLine="2744" w:firstLineChars="1307"/>
        <w:rPr>
          <w:kern w:val="0"/>
          <w:szCs w:val="20"/>
        </w:rPr>
      </w:pPr>
      <w:r>
        <w:rPr>
          <w:rFonts w:hint="eastAsia"/>
          <w:kern w:val="0"/>
          <w:szCs w:val="20"/>
        </w:rPr>
        <mc:AlternateContent>
          <mc:Choice Requires="wps">
            <w:drawing>
              <wp:anchor distT="0" distB="0" distL="114300" distR="114300" simplePos="0" relativeHeight="251692032" behindDoc="0" locked="0" layoutInCell="1" allowOverlap="1">
                <wp:simplePos x="0" y="0"/>
                <wp:positionH relativeFrom="column">
                  <wp:posOffset>2865120</wp:posOffset>
                </wp:positionH>
                <wp:positionV relativeFrom="paragraph">
                  <wp:posOffset>127000</wp:posOffset>
                </wp:positionV>
                <wp:extent cx="2987040" cy="787400"/>
                <wp:effectExtent l="0" t="0" r="3810" b="12700"/>
                <wp:wrapNone/>
                <wp:docPr id="4" name="文本框 4"/>
                <wp:cNvGraphicFramePr/>
                <a:graphic xmlns:a="http://schemas.openxmlformats.org/drawingml/2006/main">
                  <a:graphicData uri="http://schemas.microsoft.com/office/word/2010/wordprocessingShape">
                    <wps:wsp>
                      <wps:cNvSpPr txBox="1"/>
                      <wps:spPr>
                        <a:xfrm>
                          <a:off x="0" y="0"/>
                          <a:ext cx="2987040" cy="787400"/>
                        </a:xfrm>
                        <a:prstGeom prst="rect">
                          <a:avLst/>
                        </a:prstGeom>
                        <a:solidFill>
                          <a:srgbClr val="CCFFCC"/>
                        </a:solidFill>
                        <a:ln>
                          <a:noFill/>
                        </a:ln>
                      </wps:spPr>
                      <wps:txbx>
                        <w:txbxContent>
                          <w:p>
                            <w:pPr>
                              <w:rPr>
                                <w:rFonts w:hint="eastAsia"/>
                                <w:b/>
                                <w:color w:val="FF0000"/>
                                <w:szCs w:val="21"/>
                              </w:rPr>
                            </w:pPr>
                            <w:r>
                              <w:rPr>
                                <w:rFonts w:hint="eastAsia"/>
                                <w:b/>
                                <w:color w:val="FF0000"/>
                                <w:szCs w:val="21"/>
                              </w:rPr>
                              <w:t>A4纸型。版面上空3cm，下空2.5cm，左边距2.5cm，右边距2.5cm，靠左侧装订，装订线为0.5cm。</w:t>
                            </w:r>
                          </w:p>
                        </w:txbxContent>
                      </wps:txbx>
                      <wps:bodyPr upright="1"/>
                    </wps:wsp>
                  </a:graphicData>
                </a:graphic>
              </wp:anchor>
            </w:drawing>
          </mc:Choice>
          <mc:Fallback>
            <w:pict>
              <v:shape id="_x0000_s1026" o:spid="_x0000_s1026" o:spt="202" type="#_x0000_t202" style="position:absolute;left:0pt;margin-left:225.6pt;margin-top:10pt;height:62pt;width:235.2pt;z-index:251692032;mso-width-relative:page;mso-height-relative:page;" fillcolor="#CCFFCC" filled="t" stroked="f" coordsize="21600,21600" o:gfxdata="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tyYqL9gAAAAKAQAADwAAAAAAAAABACAAAAAiAAAAZHJzL2Rvd25y&#10;ZXYueG1sUEsBAhQAFAAAAAgAh07iQEVIEyzFAQAAdwMAAA4AAAAAAAAAAQAgAAAAJwEAAGRycy9l&#10;Mm9Eb2MueG1sUEsFBgAAAAAGAAYAWQEAAF4FAAAAAA==&#10;">
                <v:path/>
                <v:fill on="t" focussize="0,0"/>
                <v:stroke on="f"/>
                <v:imagedata o:title=""/>
                <o:lock v:ext="edit"/>
                <v:textbox>
                  <w:txbxContent>
                    <w:p>
                      <w:pPr>
                        <w:rPr>
                          <w:rFonts w:hint="eastAsia"/>
                          <w:b/>
                          <w:color w:val="FF0000"/>
                          <w:szCs w:val="21"/>
                        </w:rPr>
                      </w:pPr>
                      <w:r>
                        <w:rPr>
                          <w:rFonts w:hint="eastAsia"/>
                          <w:b/>
                          <w:color w:val="FF0000"/>
                          <w:szCs w:val="21"/>
                        </w:rPr>
                        <w:t>A4纸型。版面上空3cm，下空2.5cm，左边距2.5cm，右边距2.5cm，靠左侧装订，装订线为0.5cm。</w:t>
                      </w:r>
                    </w:p>
                  </w:txbxContent>
                </v:textbox>
              </v:shape>
            </w:pict>
          </mc:Fallback>
        </mc:AlternateContent>
      </w:r>
      <w:r>
        <w:rPr>
          <w:kern w:val="0"/>
          <w:szCs w:val="20"/>
        </w:rPr>
        <mc:AlternateContent>
          <mc:Choice Requires="wps">
            <w:drawing>
              <wp:anchor distT="0" distB="0" distL="114300" distR="114300" simplePos="0" relativeHeight="251683840" behindDoc="0" locked="0" layoutInCell="1" allowOverlap="1">
                <wp:simplePos x="0" y="0"/>
                <wp:positionH relativeFrom="column">
                  <wp:posOffset>1205230</wp:posOffset>
                </wp:positionH>
                <wp:positionV relativeFrom="paragraph">
                  <wp:posOffset>58420</wp:posOffset>
                </wp:positionV>
                <wp:extent cx="1332230" cy="664845"/>
                <wp:effectExtent l="524510" t="93345" r="10160" b="22860"/>
                <wp:wrapNone/>
                <wp:docPr id="3" name="圆角矩形标注 3"/>
                <wp:cNvGraphicFramePr/>
                <a:graphic xmlns:a="http://schemas.openxmlformats.org/drawingml/2006/main">
                  <a:graphicData uri="http://schemas.microsoft.com/office/word/2010/wordprocessingShape">
                    <wps:wsp>
                      <wps:cNvSpPr/>
                      <wps:spPr>
                        <a:xfrm>
                          <a:off x="0" y="0"/>
                          <a:ext cx="1332230" cy="664845"/>
                        </a:xfrm>
                        <a:prstGeom prst="wedgeRoundRectCallout">
                          <a:avLst>
                            <a:gd name="adj1" fmla="val -86940"/>
                            <a:gd name="adj2" fmla="val -61463"/>
                            <a:gd name="adj3" fmla="val 16667"/>
                          </a:avLst>
                        </a:prstGeom>
                        <a:solidFill>
                          <a:srgbClr val="CCFFCC">
                            <a:alpha val="39999"/>
                          </a:srgbClr>
                        </a:solidFill>
                        <a:ln w="9525" cap="flat" cmpd="sng">
                          <a:solidFill>
                            <a:srgbClr val="FF0000"/>
                          </a:solidFill>
                          <a:prstDash val="solid"/>
                          <a:miter/>
                          <a:headEnd type="none" w="med" len="med"/>
                          <a:tailEnd type="none" w="med" len="med"/>
                        </a:ln>
                      </wps:spPr>
                      <wps:txbx>
                        <w:txbxContent>
                          <w:p>
                            <w:pPr>
                              <w:rPr>
                                <w:rFonts w:ascii="宋体" w:hAnsi="宋体" w:cs="宋体"/>
                                <w:b/>
                                <w:color w:val="FF0000"/>
                                <w:kern w:val="0"/>
                                <w:sz w:val="18"/>
                                <w:szCs w:val="18"/>
                              </w:rPr>
                            </w:pPr>
                            <w:r>
                              <w:rPr>
                                <w:rFonts w:hint="eastAsia" w:ascii="宋体" w:hAnsi="宋体" w:cs="宋体"/>
                                <w:b/>
                                <w:color w:val="FF0000"/>
                                <w:kern w:val="0"/>
                                <w:sz w:val="18"/>
                                <w:szCs w:val="18"/>
                              </w:rPr>
                              <w:t>中文采用黑体五号，数字采</w:t>
                            </w:r>
                            <w:r>
                              <w:rPr>
                                <w:rFonts w:hint="eastAsia" w:ascii="宋体" w:hAnsi="宋体" w:cs="宋体"/>
                                <w:b/>
                                <w:color w:val="FF0000"/>
                                <w:kern w:val="0"/>
                                <w:sz w:val="18"/>
                                <w:szCs w:val="18"/>
                                <w:lang w:eastAsia="zh-CN"/>
                              </w:rPr>
                              <w:t>用</w:t>
                            </w:r>
                            <w:r>
                              <w:rPr>
                                <w:rFonts w:hint="default" w:ascii="Times New Roman" w:hAnsi="Times New Roman" w:cs="Times New Roman"/>
                                <w:b/>
                                <w:color w:val="FF0000"/>
                                <w:kern w:val="0"/>
                                <w:szCs w:val="21"/>
                              </w:rPr>
                              <w:t>Time</w:t>
                            </w:r>
                            <w:r>
                              <w:rPr>
                                <w:rFonts w:hint="default" w:ascii="Times New Roman" w:hAnsi="Times New Roman" w:cs="Times New Roman"/>
                                <w:b/>
                                <w:color w:val="FF0000"/>
                                <w:kern w:val="0"/>
                                <w:szCs w:val="21"/>
                                <w:lang w:val="en-US" w:eastAsia="zh-CN"/>
                              </w:rPr>
                              <w:t>s</w:t>
                            </w:r>
                            <w:r>
                              <w:rPr>
                                <w:rFonts w:hint="default" w:ascii="Times New Roman" w:hAnsi="Times New Roman" w:cs="Times New Roman"/>
                                <w:b/>
                                <w:color w:val="FF0000"/>
                                <w:kern w:val="0"/>
                                <w:szCs w:val="21"/>
                              </w:rPr>
                              <w:t xml:space="preserve"> </w:t>
                            </w:r>
                            <w:r>
                              <w:rPr>
                                <w:b/>
                                <w:color w:val="FF0000"/>
                                <w:kern w:val="0"/>
                                <w:szCs w:val="21"/>
                              </w:rPr>
                              <w:t>New Roman</w:t>
                            </w:r>
                            <w:r>
                              <w:rPr>
                                <w:rFonts w:hint="eastAsia"/>
                                <w:b/>
                                <w:color w:val="FF0000"/>
                                <w:kern w:val="0"/>
                                <w:sz w:val="18"/>
                                <w:szCs w:val="18"/>
                              </w:rPr>
                              <w:t>五</w:t>
                            </w:r>
                            <w:r>
                              <w:rPr>
                                <w:rFonts w:hint="eastAsia" w:ascii="宋体" w:hAnsi="宋体" w:cs="宋体"/>
                                <w:b/>
                                <w:color w:val="FF0000"/>
                                <w:kern w:val="0"/>
                                <w:sz w:val="18"/>
                                <w:szCs w:val="18"/>
                              </w:rPr>
                              <w:t>号。</w:t>
                            </w:r>
                          </w:p>
                        </w:txbxContent>
                      </wps:txbx>
                      <wps:bodyPr lIns="0" tIns="0" rIns="0" bIns="0" upright="1"/>
                    </wps:wsp>
                  </a:graphicData>
                </a:graphic>
              </wp:anchor>
            </w:drawing>
          </mc:Choice>
          <mc:Fallback>
            <w:pict>
              <v:shape id="_x0000_s1026" o:spid="_x0000_s1026" o:spt="62" type="#_x0000_t62" style="position:absolute;left:0pt;margin-left:94.9pt;margin-top:4.6pt;height:52.35pt;width:104.9pt;z-index:251683840;mso-width-relative:page;mso-height-relative:page;" fillcolor="#CCFFCC" filled="t" stroked="t" coordsize="21600,21600" o:gfxdata="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" adj="-7979,-2476">
                <v:path/>
                <v:fill on="t" opacity="26214f" focussize="0,0"/>
                <v:stroke color="#FF0000"/>
                <v:imagedata o:title=""/>
                <o:lock v:ext="edit" aspectratio="f"/>
                <v:textbox inset="0mm,0mm,0mm,0mm">
                  <w:txbxContent>
                    <w:p>
                      <w:pPr>
                        <w:rPr>
                          <w:rFonts w:ascii="宋体" w:hAnsi="宋体" w:cs="宋体"/>
                          <w:b/>
                          <w:color w:val="FF0000"/>
                          <w:kern w:val="0"/>
                          <w:sz w:val="18"/>
                          <w:szCs w:val="18"/>
                        </w:rPr>
                      </w:pPr>
                      <w:r>
                        <w:rPr>
                          <w:rFonts w:hint="eastAsia" w:ascii="宋体" w:hAnsi="宋体" w:cs="宋体"/>
                          <w:b/>
                          <w:color w:val="FF0000"/>
                          <w:kern w:val="0"/>
                          <w:sz w:val="18"/>
                          <w:szCs w:val="18"/>
                        </w:rPr>
                        <w:t>中文采用黑体五号，数字采</w:t>
                      </w:r>
                      <w:r>
                        <w:rPr>
                          <w:rFonts w:hint="eastAsia" w:ascii="宋体" w:hAnsi="宋体" w:cs="宋体"/>
                          <w:b/>
                          <w:color w:val="FF0000"/>
                          <w:kern w:val="0"/>
                          <w:sz w:val="18"/>
                          <w:szCs w:val="18"/>
                          <w:lang w:eastAsia="zh-CN"/>
                        </w:rPr>
                        <w:t>用</w:t>
                      </w:r>
                      <w:r>
                        <w:rPr>
                          <w:rFonts w:hint="default" w:ascii="Times New Roman" w:hAnsi="Times New Roman" w:cs="Times New Roman"/>
                          <w:b/>
                          <w:color w:val="FF0000"/>
                          <w:kern w:val="0"/>
                          <w:szCs w:val="21"/>
                        </w:rPr>
                        <w:t>Time</w:t>
                      </w:r>
                      <w:r>
                        <w:rPr>
                          <w:rFonts w:hint="default" w:ascii="Times New Roman" w:hAnsi="Times New Roman" w:cs="Times New Roman"/>
                          <w:b/>
                          <w:color w:val="FF0000"/>
                          <w:kern w:val="0"/>
                          <w:szCs w:val="21"/>
                          <w:lang w:val="en-US" w:eastAsia="zh-CN"/>
                        </w:rPr>
                        <w:t>s</w:t>
                      </w:r>
                      <w:r>
                        <w:rPr>
                          <w:rFonts w:hint="default" w:ascii="Times New Roman" w:hAnsi="Times New Roman" w:cs="Times New Roman"/>
                          <w:b/>
                          <w:color w:val="FF0000"/>
                          <w:kern w:val="0"/>
                          <w:szCs w:val="21"/>
                        </w:rPr>
                        <w:t xml:space="preserve"> </w:t>
                      </w:r>
                      <w:r>
                        <w:rPr>
                          <w:b/>
                          <w:color w:val="FF0000"/>
                          <w:kern w:val="0"/>
                          <w:szCs w:val="21"/>
                        </w:rPr>
                        <w:t>New Roman</w:t>
                      </w:r>
                      <w:r>
                        <w:rPr>
                          <w:rFonts w:hint="eastAsia"/>
                          <w:b/>
                          <w:color w:val="FF0000"/>
                          <w:kern w:val="0"/>
                          <w:sz w:val="18"/>
                          <w:szCs w:val="18"/>
                        </w:rPr>
                        <w:t>五</w:t>
                      </w:r>
                      <w:r>
                        <w:rPr>
                          <w:rFonts w:hint="eastAsia" w:ascii="宋体" w:hAnsi="宋体" w:cs="宋体"/>
                          <w:b/>
                          <w:color w:val="FF0000"/>
                          <w:kern w:val="0"/>
                          <w:sz w:val="18"/>
                          <w:szCs w:val="18"/>
                        </w:rPr>
                        <w:t>号。</w:t>
                      </w:r>
                    </w:p>
                  </w:txbxContent>
                </v:textbox>
              </v:shape>
            </w:pict>
          </mc:Fallback>
        </mc:AlternateContent>
      </w:r>
    </w:p>
    <w:p>
      <w:pPr>
        <w:spacing w:line="360" w:lineRule="auto"/>
        <w:ind w:left="1890" w:leftChars="900" w:firstLine="2744" w:firstLineChars="1307"/>
        <w:rPr>
          <w:rFonts w:hint="eastAsia"/>
          <w:kern w:val="0"/>
          <w:szCs w:val="20"/>
        </w:rPr>
      </w:pPr>
      <w:r>
        <w:rPr>
          <w:rFonts w:hint="eastAsia"/>
          <w:kern w:val="0"/>
          <w:szCs w:val="20"/>
        </w:rPr>
        <w:t xml:space="preserve">  </w:t>
      </w:r>
    </w:p>
    <w:p>
      <w:pPr>
        <w:spacing w:line="360" w:lineRule="auto"/>
        <w:ind w:left="1890" w:leftChars="900" w:firstLine="2744" w:firstLineChars="1307"/>
        <w:rPr>
          <w:rFonts w:hint="eastAsia"/>
          <w:kern w:val="0"/>
          <w:szCs w:val="20"/>
        </w:rPr>
      </w:pPr>
      <w:r>
        <w:drawing>
          <wp:anchor distT="0" distB="0" distL="114300" distR="114300" simplePos="0" relativeHeight="251669504" behindDoc="0" locked="0" layoutInCell="1" allowOverlap="1">
            <wp:simplePos x="0" y="0"/>
            <wp:positionH relativeFrom="column">
              <wp:posOffset>957580</wp:posOffset>
            </wp:positionH>
            <wp:positionV relativeFrom="paragraph">
              <wp:posOffset>243840</wp:posOffset>
            </wp:positionV>
            <wp:extent cx="657860" cy="647065"/>
            <wp:effectExtent l="0" t="0" r="8890" b="635"/>
            <wp:wrapNone/>
            <wp:docPr id="2" name="图片 5" descr="biaozh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5" descr="biaozhi"/>
                    <pic:cNvPicPr>
                      <a:picLocks noChangeAspect="1"/>
                    </pic:cNvPicPr>
                  </pic:nvPicPr>
                  <pic:blipFill>
                    <a:blip r:embed="rId16"/>
                    <a:stretch>
                      <a:fillRect/>
                    </a:stretch>
                  </pic:blipFill>
                  <pic:spPr>
                    <a:xfrm>
                      <a:off x="0" y="0"/>
                      <a:ext cx="657860" cy="647065"/>
                    </a:xfrm>
                    <a:prstGeom prst="rect">
                      <a:avLst/>
                    </a:prstGeom>
                    <a:noFill/>
                    <a:ln>
                      <a:noFill/>
                    </a:ln>
                  </pic:spPr>
                </pic:pic>
              </a:graphicData>
            </a:graphic>
          </wp:anchor>
        </w:drawing>
      </w:r>
    </w:p>
    <w:p>
      <w:pPr>
        <w:spacing w:line="360" w:lineRule="auto"/>
        <w:ind w:left="1890" w:leftChars="900" w:firstLine="5750" w:firstLineChars="1307"/>
        <w:rPr>
          <w:rFonts w:hint="eastAsia"/>
          <w:kern w:val="0"/>
          <w:szCs w:val="20"/>
        </w:rPr>
      </w:pPr>
      <w:r>
        <w:rPr>
          <w:rFonts w:eastAsia="楷体_GB2312"/>
          <w:sz w:val="44"/>
        </w:rPr>
        <w:pict>
          <v:shape id="Object 15" o:spid="_x0000_s2054" o:spt="75" type="#_x0000_t75" style="position:absolute;left:0pt;margin-left:135.15pt;margin-top:5.4pt;height:35.3pt;width:205.1pt;z-index:251668480;mso-width-relative:page;mso-height-relative:page;" o:ole="t" filled="f" o:preferrelative="t" stroked="f" coordsize="21600,21600">
            <v:path/>
            <v:fill on="f" focussize="0,0"/>
            <v:stroke on="f"/>
            <v:imagedata r:id="rId18" grayscale="t" bilevel="t" o:title=""/>
            <o:lock v:ext="edit" aspectratio="f"/>
          </v:shape>
          <o:OLEObject Type="Embed" ProgID="Word.Picture.8" ShapeID="Object 15" DrawAspect="Content" ObjectID="_1468075725" r:id="rId17">
            <o:LockedField>false</o:LockedField>
          </o:OLEObject>
        </w:pict>
      </w:r>
    </w:p>
    <w:p>
      <w:pPr>
        <w:spacing w:line="360" w:lineRule="auto"/>
        <w:ind w:left="420"/>
        <w:rPr>
          <w:rFonts w:hint="eastAsia"/>
          <w:kern w:val="0"/>
          <w:sz w:val="72"/>
          <w:szCs w:val="20"/>
        </w:rPr>
      </w:pPr>
      <w:r>
        <w:rPr>
          <w:rFonts w:hint="eastAsia"/>
          <w:kern w:val="0"/>
          <w:sz w:val="72"/>
          <w:szCs w:val="20"/>
        </w:rPr>
        <w:t xml:space="preserve">  </w:t>
      </w:r>
    </w:p>
    <w:p>
      <w:pPr>
        <w:spacing w:line="360" w:lineRule="auto"/>
        <w:ind w:firstLine="1446" w:firstLineChars="200"/>
        <w:jc w:val="both"/>
        <w:rPr>
          <w:rFonts w:hint="eastAsia" w:ascii="黑体" w:hAnsi="黑体" w:eastAsia="黑体" w:cs="黑体"/>
          <w:b/>
          <w:kern w:val="0"/>
          <w:sz w:val="72"/>
          <w:szCs w:val="72"/>
        </w:rPr>
      </w:pPr>
      <w:r>
        <w:rPr>
          <w:rFonts w:hint="eastAsia" w:ascii="黑体" w:hAnsi="黑体" w:eastAsia="黑体" w:cs="黑体"/>
          <w:b/>
          <w:kern w:val="0"/>
          <w:sz w:val="72"/>
          <w:szCs w:val="72"/>
          <w:lang w:eastAsia="zh-CN"/>
        </w:rPr>
        <w:t>本科</w:t>
      </w:r>
      <w:r>
        <w:rPr>
          <w:rFonts w:hint="eastAsia" w:ascii="黑体" w:hAnsi="黑体" w:eastAsia="黑体" w:cs="黑体"/>
          <w:b/>
          <w:kern w:val="0"/>
          <w:sz w:val="72"/>
          <w:szCs w:val="72"/>
        </w:rPr>
        <w:t>毕业论文（设计）</w:t>
      </w:r>
    </w:p>
    <w:p>
      <w:pPr>
        <w:ind w:firstLine="413" w:firstLineChars="196"/>
        <w:jc w:val="center"/>
        <w:rPr>
          <w:rFonts w:hint="eastAsia" w:ascii="Times New Roman" w:hAnsi="Times New Roman" w:eastAsia="宋体" w:cs="Times New Roman"/>
          <w:b/>
          <w:color w:val="FF0000"/>
          <w:szCs w:val="21"/>
          <w:lang w:eastAsia="zh-CN"/>
        </w:rPr>
      </w:pPr>
      <w:r>
        <w:rPr>
          <w:rFonts w:hint="eastAsia" w:ascii="Times New Roman" w:hAnsi="Times New Roman" w:eastAsia="宋体" w:cs="Times New Roman"/>
          <w:b/>
          <w:color w:val="FF0000"/>
          <w:szCs w:val="21"/>
        </w:rPr>
        <w:t>（黑体小初）</w:t>
      </w:r>
    </w:p>
    <w:p>
      <w:pPr>
        <w:spacing w:line="360" w:lineRule="auto"/>
        <w:jc w:val="center"/>
        <w:rPr>
          <w:rFonts w:hint="eastAsia"/>
          <w:kern w:val="0"/>
          <w:sz w:val="32"/>
          <w:szCs w:val="32"/>
        </w:rPr>
      </w:pPr>
      <w:r>
        <w:rPr>
          <w:rFonts w:hint="eastAsia"/>
          <w:kern w:val="0"/>
          <w:sz w:val="32"/>
          <w:szCs w:val="32"/>
        </w:rPr>
        <mc:AlternateContent>
          <mc:Choice Requires="wps">
            <w:drawing>
              <wp:anchor distT="0" distB="0" distL="114300" distR="114300" simplePos="0" relativeHeight="251681792" behindDoc="0" locked="0" layoutInCell="1" allowOverlap="1">
                <wp:simplePos x="0" y="0"/>
                <wp:positionH relativeFrom="column">
                  <wp:posOffset>-738505</wp:posOffset>
                </wp:positionH>
                <wp:positionV relativeFrom="paragraph">
                  <wp:posOffset>103505</wp:posOffset>
                </wp:positionV>
                <wp:extent cx="2197735" cy="329565"/>
                <wp:effectExtent l="0" t="0" r="12065" b="13335"/>
                <wp:wrapNone/>
                <wp:docPr id="5" name="文本框 5"/>
                <wp:cNvGraphicFramePr/>
                <a:graphic xmlns:a="http://schemas.openxmlformats.org/drawingml/2006/main">
                  <a:graphicData uri="http://schemas.microsoft.com/office/word/2010/wordprocessingShape">
                    <wps:wsp>
                      <wps:cNvSpPr txBox="1"/>
                      <wps:spPr>
                        <a:xfrm>
                          <a:off x="0" y="0"/>
                          <a:ext cx="2197735" cy="329565"/>
                        </a:xfrm>
                        <a:prstGeom prst="rect">
                          <a:avLst/>
                        </a:prstGeom>
                        <a:solidFill>
                          <a:srgbClr val="CCFFCC"/>
                        </a:solidFill>
                        <a:ln>
                          <a:noFill/>
                        </a:ln>
                      </wps:spPr>
                      <wps:txbx>
                        <w:txbxContent>
                          <w:p>
                            <w:pPr>
                              <w:ind w:firstLine="413" w:firstLineChars="196"/>
                              <w:rPr>
                                <w:rFonts w:hint="eastAsia" w:eastAsia="宋体"/>
                                <w:b/>
                                <w:color w:val="FF0000"/>
                                <w:szCs w:val="21"/>
                                <w:lang w:eastAsia="zh-CN"/>
                              </w:rPr>
                            </w:pPr>
                            <w:r>
                              <w:rPr>
                                <w:rFonts w:hint="eastAsia"/>
                                <w:b/>
                                <w:color w:val="FF0000"/>
                                <w:szCs w:val="21"/>
                              </w:rPr>
                              <w:t>“题目”采用</w:t>
                            </w:r>
                            <w:r>
                              <w:rPr>
                                <w:rFonts w:hint="eastAsia"/>
                                <w:b/>
                                <w:color w:val="FF0000"/>
                                <w:szCs w:val="21"/>
                                <w:lang w:eastAsia="zh-CN"/>
                              </w:rPr>
                              <w:t>宋体小</w:t>
                            </w:r>
                            <w:r>
                              <w:rPr>
                                <w:rFonts w:hint="eastAsia"/>
                                <w:b/>
                                <w:color w:val="FF0000"/>
                                <w:szCs w:val="21"/>
                                <w:lang w:val="en-US" w:eastAsia="zh-CN"/>
                              </w:rPr>
                              <w:t>一</w:t>
                            </w:r>
                            <w:r>
                              <w:rPr>
                                <w:b/>
                                <w:color w:val="FF0000"/>
                                <w:szCs w:val="21"/>
                              </w:rPr>
                              <w:t>加</w:t>
                            </w:r>
                            <w:r>
                              <w:rPr>
                                <w:rFonts w:hint="eastAsia"/>
                                <w:b/>
                                <w:color w:val="FF0000"/>
                                <w:szCs w:val="21"/>
                                <w:lang w:eastAsia="zh-CN"/>
                              </w:rPr>
                              <w:t>黑</w:t>
                            </w:r>
                          </w:p>
                        </w:txbxContent>
                      </wps:txbx>
                      <wps:bodyPr upright="1"/>
                    </wps:wsp>
                  </a:graphicData>
                </a:graphic>
              </wp:anchor>
            </w:drawing>
          </mc:Choice>
          <mc:Fallback>
            <w:pict>
              <v:shape id="_x0000_s1026" o:spid="_x0000_s1026" o:spt="202" type="#_x0000_t202" style="position:absolute;left:0pt;margin-left:-58.15pt;margin-top:8.15pt;height:25.95pt;width:173.05pt;z-index:251681792;mso-width-relative:page;mso-height-relative:page;" fillcolor="#CCFFCC" filled="t" stroked="f" coordsize="21600,21600" o:gfxdata="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qmsT02QAAAAoBAAAPAAAAAAAAAAEAIAAAACIAAABkcnMvZG93&#10;bnJldi54bWxQSwECFAAUAAAACACHTuJAb5fyf8YBAAB3AwAADgAAAAAAAAABACAAAAAoAQAAZHJz&#10;L2Uyb0RvYy54bWxQSwUGAAAAAAYABgBZAQAAYAUAAAAA&#10;">
                <v:path/>
                <v:fill on="t" focussize="0,0"/>
                <v:stroke on="f"/>
                <v:imagedata o:title=""/>
                <o:lock v:ext="edit"/>
                <v:textbox>
                  <w:txbxContent>
                    <w:p>
                      <w:pPr>
                        <w:ind w:firstLine="413" w:firstLineChars="196"/>
                        <w:rPr>
                          <w:rFonts w:hint="eastAsia" w:eastAsia="宋体"/>
                          <w:b/>
                          <w:color w:val="FF0000"/>
                          <w:szCs w:val="21"/>
                          <w:lang w:eastAsia="zh-CN"/>
                        </w:rPr>
                      </w:pPr>
                      <w:r>
                        <w:rPr>
                          <w:rFonts w:hint="eastAsia"/>
                          <w:b/>
                          <w:color w:val="FF0000"/>
                          <w:szCs w:val="21"/>
                        </w:rPr>
                        <w:t>“题目”采用</w:t>
                      </w:r>
                      <w:r>
                        <w:rPr>
                          <w:rFonts w:hint="eastAsia"/>
                          <w:b/>
                          <w:color w:val="FF0000"/>
                          <w:szCs w:val="21"/>
                          <w:lang w:eastAsia="zh-CN"/>
                        </w:rPr>
                        <w:t>宋体小</w:t>
                      </w:r>
                      <w:r>
                        <w:rPr>
                          <w:rFonts w:hint="eastAsia"/>
                          <w:b/>
                          <w:color w:val="FF0000"/>
                          <w:szCs w:val="21"/>
                          <w:lang w:val="en-US" w:eastAsia="zh-CN"/>
                        </w:rPr>
                        <w:t>一</w:t>
                      </w:r>
                      <w:r>
                        <w:rPr>
                          <w:b/>
                          <w:color w:val="FF0000"/>
                          <w:szCs w:val="21"/>
                        </w:rPr>
                        <w:t>加</w:t>
                      </w:r>
                      <w:r>
                        <w:rPr>
                          <w:rFonts w:hint="eastAsia"/>
                          <w:b/>
                          <w:color w:val="FF0000"/>
                          <w:szCs w:val="21"/>
                          <w:lang w:eastAsia="zh-CN"/>
                        </w:rPr>
                        <w:t>黑</w:t>
                      </w:r>
                    </w:p>
                  </w:txbxContent>
                </v:textbox>
              </v:shape>
            </w:pict>
          </mc:Fallback>
        </mc:AlternateContent>
      </w:r>
    </w:p>
    <w:p>
      <w:pPr>
        <w:jc w:val="center"/>
        <w:rPr>
          <w:rFonts w:hint="eastAsia" w:ascii="宋体" w:hAnsi="宋体" w:eastAsia="宋体" w:cs="宋体"/>
          <w:sz w:val="36"/>
          <w:szCs w:val="36"/>
        </w:rPr>
      </w:pPr>
      <w:r>
        <w:rPr>
          <w:rFonts w:hint="eastAsia" w:ascii="宋体" w:hAnsi="宋体" w:cs="楷体"/>
          <w:b/>
          <w:sz w:val="48"/>
          <w:szCs w:val="48"/>
        </w:rPr>
        <mc:AlternateContent>
          <mc:Choice Requires="wps">
            <w:drawing>
              <wp:anchor distT="0" distB="0" distL="114300" distR="114300" simplePos="0" relativeHeight="251660288" behindDoc="0" locked="0" layoutInCell="1" allowOverlap="1">
                <wp:simplePos x="0" y="0"/>
                <wp:positionH relativeFrom="column">
                  <wp:posOffset>4097020</wp:posOffset>
                </wp:positionH>
                <wp:positionV relativeFrom="paragraph">
                  <wp:posOffset>373380</wp:posOffset>
                </wp:positionV>
                <wp:extent cx="1550670" cy="1046480"/>
                <wp:effectExtent l="514985" t="93345" r="10795" b="22225"/>
                <wp:wrapNone/>
                <wp:docPr id="6" name="圆角矩形标注 6"/>
                <wp:cNvGraphicFramePr/>
                <a:graphic xmlns:a="http://schemas.openxmlformats.org/drawingml/2006/main">
                  <a:graphicData uri="http://schemas.microsoft.com/office/word/2010/wordprocessingShape">
                    <wps:wsp>
                      <wps:cNvSpPr/>
                      <wps:spPr>
                        <a:xfrm>
                          <a:off x="0" y="0"/>
                          <a:ext cx="1550670" cy="1046480"/>
                        </a:xfrm>
                        <a:prstGeom prst="wedgeRoundRectCallout">
                          <a:avLst>
                            <a:gd name="adj1" fmla="val -81736"/>
                            <a:gd name="adj2" fmla="val -57282"/>
                            <a:gd name="adj3" fmla="val 16667"/>
                          </a:avLst>
                        </a:prstGeom>
                        <a:solidFill>
                          <a:srgbClr val="CCFFCC">
                            <a:alpha val="39999"/>
                          </a:srgbClr>
                        </a:solidFill>
                        <a:ln w="9525" cap="flat" cmpd="sng">
                          <a:solidFill>
                            <a:srgbClr val="FF0000"/>
                          </a:solidFill>
                          <a:prstDash val="solid"/>
                          <a:miter/>
                          <a:headEnd type="none" w="med" len="med"/>
                          <a:tailEnd type="none" w="med" len="med"/>
                        </a:ln>
                      </wps:spPr>
                      <wps:txbx>
                        <w:txbxContent>
                          <w:p>
                            <w:pPr>
                              <w:rPr>
                                <w:rFonts w:ascii="宋体" w:hAnsi="宋体" w:cs="宋体"/>
                                <w:b/>
                                <w:color w:val="FF0000"/>
                                <w:kern w:val="0"/>
                                <w:sz w:val="18"/>
                                <w:szCs w:val="18"/>
                              </w:rPr>
                            </w:pPr>
                            <w:r>
                              <w:rPr>
                                <w:rFonts w:hint="eastAsia" w:ascii="宋体" w:hAnsi="宋体" w:cs="宋体"/>
                                <w:b/>
                                <w:color w:val="FF0000"/>
                                <w:kern w:val="0"/>
                                <w:sz w:val="18"/>
                                <w:szCs w:val="18"/>
                              </w:rPr>
                              <w:t>中文标题采用</w:t>
                            </w:r>
                            <w:r>
                              <w:rPr>
                                <w:rFonts w:hint="eastAsia" w:ascii="宋体" w:hAnsi="宋体" w:cs="宋体"/>
                                <w:b/>
                                <w:color w:val="FF0000"/>
                                <w:kern w:val="0"/>
                                <w:sz w:val="18"/>
                                <w:szCs w:val="18"/>
                                <w:lang w:eastAsia="zh-CN"/>
                              </w:rPr>
                              <w:t>宋体小二加黑</w:t>
                            </w:r>
                            <w:r>
                              <w:rPr>
                                <w:rFonts w:hint="eastAsia" w:ascii="宋体" w:hAnsi="宋体" w:cs="宋体"/>
                                <w:b/>
                                <w:color w:val="FF0000"/>
                                <w:kern w:val="0"/>
                                <w:sz w:val="18"/>
                                <w:szCs w:val="18"/>
                              </w:rPr>
                              <w:t>，英文标题采用</w:t>
                            </w:r>
                            <w:r>
                              <w:rPr>
                                <w:b/>
                                <w:color w:val="FF0000"/>
                                <w:kern w:val="0"/>
                                <w:sz w:val="24"/>
                              </w:rPr>
                              <w:t>Time</w:t>
                            </w:r>
                            <w:r>
                              <w:rPr>
                                <w:rFonts w:hint="eastAsia"/>
                                <w:b/>
                                <w:color w:val="FF0000"/>
                                <w:kern w:val="0"/>
                                <w:sz w:val="24"/>
                                <w:lang w:val="en-US" w:eastAsia="zh-CN"/>
                              </w:rPr>
                              <w:t>s</w:t>
                            </w:r>
                            <w:r>
                              <w:rPr>
                                <w:b/>
                                <w:color w:val="FF0000"/>
                                <w:kern w:val="0"/>
                                <w:sz w:val="24"/>
                              </w:rPr>
                              <w:t xml:space="preserve"> New Roman</w:t>
                            </w:r>
                            <w:r>
                              <w:rPr>
                                <w:rFonts w:hint="eastAsia" w:ascii="宋体" w:hAnsi="宋体" w:cs="宋体"/>
                                <w:b/>
                                <w:color w:val="FF0000"/>
                                <w:kern w:val="0"/>
                                <w:sz w:val="18"/>
                                <w:szCs w:val="18"/>
                              </w:rPr>
                              <w:t>四号，英文标题除虚词外首字母大写。</w:t>
                            </w:r>
                          </w:p>
                        </w:txbxContent>
                      </wps:txbx>
                      <wps:bodyPr lIns="0" tIns="0" rIns="0" bIns="0" upright="1"/>
                    </wps:wsp>
                  </a:graphicData>
                </a:graphic>
              </wp:anchor>
            </w:drawing>
          </mc:Choice>
          <mc:Fallback>
            <w:pict>
              <v:shape id="_x0000_s1026" o:spid="_x0000_s1026" o:spt="62" type="#_x0000_t62" style="position:absolute;left:0pt;margin-left:322.6pt;margin-top:29.4pt;height:82.4pt;width:122.1pt;z-index:251660288;mso-width-relative:page;mso-height-relative:page;" fillcolor="#CCFFCC" filled="t" stroked="t" coordsize="21600,21600" o:gfxdata="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" adj="-6855,-1573">
                <v:path/>
                <v:fill on="t" opacity="26214f" focussize="0,0"/>
                <v:stroke color="#FF0000"/>
                <v:imagedata o:title=""/>
                <o:lock v:ext="edit" aspectratio="f"/>
                <v:textbox inset="0mm,0mm,0mm,0mm">
                  <w:txbxContent>
                    <w:p>
                      <w:pPr>
                        <w:rPr>
                          <w:rFonts w:ascii="宋体" w:hAnsi="宋体" w:cs="宋体"/>
                          <w:b/>
                          <w:color w:val="FF0000"/>
                          <w:kern w:val="0"/>
                          <w:sz w:val="18"/>
                          <w:szCs w:val="18"/>
                        </w:rPr>
                      </w:pPr>
                      <w:r>
                        <w:rPr>
                          <w:rFonts w:hint="eastAsia" w:ascii="宋体" w:hAnsi="宋体" w:cs="宋体"/>
                          <w:b/>
                          <w:color w:val="FF0000"/>
                          <w:kern w:val="0"/>
                          <w:sz w:val="18"/>
                          <w:szCs w:val="18"/>
                        </w:rPr>
                        <w:t>中文标题采用</w:t>
                      </w:r>
                      <w:r>
                        <w:rPr>
                          <w:rFonts w:hint="eastAsia" w:ascii="宋体" w:hAnsi="宋体" w:cs="宋体"/>
                          <w:b/>
                          <w:color w:val="FF0000"/>
                          <w:kern w:val="0"/>
                          <w:sz w:val="18"/>
                          <w:szCs w:val="18"/>
                          <w:lang w:eastAsia="zh-CN"/>
                        </w:rPr>
                        <w:t>宋体小二加黑</w:t>
                      </w:r>
                      <w:r>
                        <w:rPr>
                          <w:rFonts w:hint="eastAsia" w:ascii="宋体" w:hAnsi="宋体" w:cs="宋体"/>
                          <w:b/>
                          <w:color w:val="FF0000"/>
                          <w:kern w:val="0"/>
                          <w:sz w:val="18"/>
                          <w:szCs w:val="18"/>
                        </w:rPr>
                        <w:t>，英文标题采用</w:t>
                      </w:r>
                      <w:r>
                        <w:rPr>
                          <w:b/>
                          <w:color w:val="FF0000"/>
                          <w:kern w:val="0"/>
                          <w:sz w:val="24"/>
                        </w:rPr>
                        <w:t>Time</w:t>
                      </w:r>
                      <w:r>
                        <w:rPr>
                          <w:rFonts w:hint="eastAsia"/>
                          <w:b/>
                          <w:color w:val="FF0000"/>
                          <w:kern w:val="0"/>
                          <w:sz w:val="24"/>
                          <w:lang w:val="en-US" w:eastAsia="zh-CN"/>
                        </w:rPr>
                        <w:t>s</w:t>
                      </w:r>
                      <w:r>
                        <w:rPr>
                          <w:b/>
                          <w:color w:val="FF0000"/>
                          <w:kern w:val="0"/>
                          <w:sz w:val="24"/>
                        </w:rPr>
                        <w:t xml:space="preserve"> New Roman</w:t>
                      </w:r>
                      <w:r>
                        <w:rPr>
                          <w:rFonts w:hint="eastAsia" w:ascii="宋体" w:hAnsi="宋体" w:cs="宋体"/>
                          <w:b/>
                          <w:color w:val="FF0000"/>
                          <w:kern w:val="0"/>
                          <w:sz w:val="18"/>
                          <w:szCs w:val="18"/>
                        </w:rPr>
                        <w:t>四号，英文标题除虚词外首字母大写。</w:t>
                      </w:r>
                    </w:p>
                  </w:txbxContent>
                </v:textbox>
              </v:shape>
            </w:pict>
          </mc:Fallback>
        </mc:AlternateContent>
      </w:r>
      <w:r>
        <w:rPr>
          <w:rFonts w:hint="eastAsia" w:ascii="宋体" w:hAnsi="宋体" w:cs="楷体"/>
          <w:b/>
          <w:sz w:val="48"/>
          <w:szCs w:val="48"/>
        </w:rPr>
        <w:t>题</w:t>
      </w:r>
      <w:r>
        <w:rPr>
          <w:rFonts w:hint="eastAsia" w:ascii="宋体" w:hAnsi="宋体" w:cs="楷体"/>
          <w:b/>
          <w:sz w:val="48"/>
          <w:szCs w:val="48"/>
          <w:lang w:val="en-US" w:eastAsia="zh-CN"/>
        </w:rPr>
        <w:t xml:space="preserve"> </w:t>
      </w:r>
      <w:r>
        <w:rPr>
          <w:rFonts w:hint="eastAsia" w:ascii="宋体" w:hAnsi="宋体" w:cs="楷体"/>
          <w:b/>
          <w:sz w:val="48"/>
          <w:szCs w:val="48"/>
        </w:rPr>
        <w:t>目</w:t>
      </w:r>
      <w:r>
        <w:rPr>
          <w:rFonts w:hint="eastAsia" w:ascii="宋体" w:hAnsi="宋体" w:cs="楷体"/>
          <w:b/>
          <w:bCs/>
          <w:sz w:val="48"/>
          <w:szCs w:val="48"/>
        </w:rPr>
        <w:t>：</w:t>
      </w:r>
      <w:r>
        <w:rPr>
          <w:rFonts w:hint="eastAsia" w:ascii="宋体" w:hAnsi="宋体" w:eastAsia="宋体" w:cs="宋体"/>
          <w:bCs/>
          <w:sz w:val="36"/>
          <w:szCs w:val="36"/>
          <w:u w:val="single"/>
        </w:rPr>
        <w:t>基于供应链管理的农产品物流运作模式探讨</w:t>
      </w:r>
    </w:p>
    <w:p>
      <w:pPr>
        <w:rPr>
          <w:rFonts w:hint="eastAsia" w:ascii="宋体" w:hAnsi="宋体" w:eastAsia="宋体" w:cs="宋体"/>
          <w:sz w:val="36"/>
          <w:szCs w:val="36"/>
          <w:u w:val="single"/>
        </w:rPr>
      </w:pPr>
      <w:r>
        <w:rPr>
          <w:rFonts w:hint="eastAsia" w:ascii="宋体" w:hAnsi="宋体" w:eastAsia="宋体" w:cs="宋体"/>
          <w:sz w:val="36"/>
          <w:szCs w:val="36"/>
        </w:rPr>
        <w:t xml:space="preserve">           </w:t>
      </w:r>
      <w:r>
        <w:rPr>
          <w:rFonts w:hint="eastAsia" w:ascii="宋体" w:hAnsi="宋体" w:eastAsia="宋体" w:cs="宋体"/>
          <w:bCs/>
          <w:sz w:val="36"/>
          <w:szCs w:val="36"/>
          <w:u w:val="single"/>
        </w:rPr>
        <w:t>英文标题</w:t>
      </w:r>
    </w:p>
    <w:p>
      <w:pPr>
        <w:rPr>
          <w:rFonts w:hint="eastAsia"/>
          <w:kern w:val="0"/>
          <w:sz w:val="32"/>
          <w:szCs w:val="32"/>
        </w:rPr>
      </w:pPr>
    </w:p>
    <w:p>
      <w:pPr>
        <w:ind w:left="1260" w:firstLine="420"/>
        <w:rPr>
          <w:rFonts w:hint="eastAsia" w:ascii="宋体" w:hAnsi="宋体" w:eastAsia="宋体" w:cs="宋体"/>
          <w:b/>
          <w:bCs/>
          <w:kern w:val="0"/>
          <w:sz w:val="30"/>
          <w:szCs w:val="30"/>
          <w:u w:val="single"/>
        </w:rPr>
      </w:pPr>
      <w:r>
        <w:rPr>
          <w:rFonts w:hint="eastAsia" w:ascii="宋体" w:hAnsi="宋体" w:eastAsia="宋体" w:cs="宋体"/>
          <w:b/>
          <w:bCs/>
          <w:kern w:val="0"/>
          <w:sz w:val="30"/>
          <w:szCs w:val="30"/>
          <w:lang w:eastAsia="zh-CN"/>
        </w:rPr>
        <w:t>学</w:t>
      </w:r>
      <w:r>
        <w:rPr>
          <w:rFonts w:hint="eastAsia" w:ascii="宋体" w:hAnsi="宋体" w:eastAsia="宋体" w:cs="宋体"/>
          <w:b/>
          <w:bCs/>
          <w:kern w:val="0"/>
          <w:sz w:val="30"/>
          <w:szCs w:val="30"/>
          <w:lang w:val="en-US" w:eastAsia="zh-CN"/>
        </w:rPr>
        <w:t xml:space="preserve">    </w:t>
      </w:r>
      <w:r>
        <w:rPr>
          <w:rFonts w:hint="eastAsia" w:ascii="宋体" w:hAnsi="宋体" w:eastAsia="宋体" w:cs="宋体"/>
          <w:b/>
          <w:bCs/>
          <w:kern w:val="0"/>
          <w:sz w:val="30"/>
          <w:szCs w:val="30"/>
          <w:lang w:eastAsia="zh-CN"/>
        </w:rPr>
        <w:t>院</w:t>
      </w:r>
      <w:r>
        <w:rPr>
          <w:rFonts w:hint="eastAsia" w:ascii="宋体" w:hAnsi="宋体" w:eastAsia="宋体" w:cs="宋体"/>
          <w:b/>
          <w:bCs/>
          <w:kern w:val="0"/>
          <w:sz w:val="30"/>
          <w:szCs w:val="30"/>
        </w:rPr>
        <w:t>：</w:t>
      </w:r>
      <w:r>
        <w:rPr>
          <w:rFonts w:hint="eastAsia" w:ascii="宋体" w:hAnsi="宋体" w:eastAsia="宋体" w:cs="宋体"/>
          <w:b/>
          <w:bCs/>
          <w:kern w:val="0"/>
          <w:sz w:val="30"/>
          <w:szCs w:val="30"/>
          <w:u w:val="single"/>
        </w:rPr>
        <w:t xml:space="preserve">                      </w:t>
      </w:r>
    </w:p>
    <w:p>
      <w:pPr>
        <w:ind w:left="1260" w:firstLine="420"/>
        <w:rPr>
          <w:rFonts w:hint="eastAsia" w:ascii="宋体" w:hAnsi="宋体" w:eastAsia="宋体" w:cs="宋体"/>
          <w:b/>
          <w:bCs/>
          <w:kern w:val="0"/>
          <w:sz w:val="30"/>
          <w:szCs w:val="30"/>
          <w:u w:val="single"/>
        </w:rPr>
      </w:pPr>
      <w:r>
        <w:rPr>
          <w:rFonts w:hint="eastAsia" w:ascii="宋体" w:hAnsi="宋体" w:eastAsia="宋体" w:cs="宋体"/>
          <w:b/>
          <w:bCs/>
          <w:kern w:val="0"/>
          <w:sz w:val="30"/>
          <w:szCs w:val="30"/>
          <w:lang w:eastAsia="zh-CN"/>
        </w:rPr>
        <w:t>专</w:t>
      </w:r>
      <w:r>
        <w:rPr>
          <w:rFonts w:hint="eastAsia" w:ascii="宋体" w:hAnsi="宋体" w:eastAsia="宋体" w:cs="宋体"/>
          <w:b/>
          <w:bCs/>
          <w:kern w:val="0"/>
          <w:sz w:val="30"/>
          <w:szCs w:val="30"/>
        </w:rPr>
        <w:t xml:space="preserve">    </w:t>
      </w:r>
      <w:r>
        <w:rPr>
          <w:rFonts w:hint="eastAsia" w:ascii="宋体" w:hAnsi="宋体" w:eastAsia="宋体" w:cs="宋体"/>
          <w:b/>
          <w:bCs/>
          <w:kern w:val="0"/>
          <w:sz w:val="30"/>
          <w:szCs w:val="30"/>
          <w:lang w:eastAsia="zh-CN"/>
        </w:rPr>
        <w:t>业</w:t>
      </w:r>
      <w:r>
        <w:rPr>
          <w:rFonts w:hint="eastAsia" w:ascii="宋体" w:hAnsi="宋体" w:eastAsia="宋体" w:cs="宋体"/>
          <w:b/>
          <w:bCs/>
          <w:kern w:val="0"/>
          <w:sz w:val="30"/>
          <w:szCs w:val="30"/>
        </w:rPr>
        <w:t>：</w:t>
      </w:r>
      <w:r>
        <w:rPr>
          <w:rFonts w:hint="eastAsia" w:ascii="宋体" w:hAnsi="宋体" w:eastAsia="宋体" w:cs="宋体"/>
          <w:b/>
          <w:bCs/>
          <w:kern w:val="0"/>
          <w:sz w:val="30"/>
          <w:szCs w:val="30"/>
          <w:u w:val="single"/>
        </w:rPr>
        <w:t xml:space="preserve">                      </w:t>
      </w:r>
    </w:p>
    <w:p>
      <w:pPr>
        <w:ind w:left="1260" w:firstLine="420"/>
        <w:rPr>
          <w:rFonts w:hint="eastAsia" w:ascii="宋体" w:hAnsi="宋体" w:eastAsia="宋体" w:cs="宋体"/>
          <w:b/>
          <w:bCs/>
          <w:kern w:val="0"/>
          <w:sz w:val="30"/>
          <w:szCs w:val="30"/>
          <w:u w:val="single"/>
        </w:rPr>
      </w:pPr>
      <w:r>
        <w:rPr>
          <w:rFonts w:hint="eastAsia" w:ascii="宋体" w:hAnsi="宋体" w:eastAsia="宋体" w:cs="宋体"/>
          <w:b/>
          <w:bCs/>
          <w:kern w:val="0"/>
          <w:sz w:val="30"/>
          <w:szCs w:val="30"/>
        </w:rPr>
        <w:t>年    级：</w:t>
      </w:r>
      <w:r>
        <w:rPr>
          <w:rFonts w:hint="eastAsia" w:ascii="宋体" w:hAnsi="宋体" w:eastAsia="宋体" w:cs="宋体"/>
          <w:b/>
          <w:bCs/>
          <w:kern w:val="0"/>
          <w:sz w:val="30"/>
          <w:szCs w:val="30"/>
          <w:u w:val="single"/>
        </w:rPr>
        <w:t xml:space="preserve">           </w:t>
      </w:r>
      <w:r>
        <w:rPr>
          <w:rFonts w:hint="eastAsia" w:ascii="宋体" w:hAnsi="宋体" w:eastAsia="宋体" w:cs="宋体"/>
          <w:b/>
          <w:bCs/>
          <w:kern w:val="0"/>
          <w:sz w:val="30"/>
          <w:szCs w:val="30"/>
          <w:u w:val="single"/>
          <w:lang w:val="en-US" w:eastAsia="zh-CN"/>
        </w:rPr>
        <w:t xml:space="preserve">   </w:t>
      </w:r>
      <w:r>
        <w:rPr>
          <w:rFonts w:hint="eastAsia" w:ascii="宋体" w:hAnsi="宋体" w:eastAsia="宋体" w:cs="宋体"/>
          <w:b/>
          <w:bCs/>
          <w:kern w:val="0"/>
          <w:sz w:val="30"/>
          <w:szCs w:val="30"/>
          <w:u w:val="single"/>
        </w:rPr>
        <w:t xml:space="preserve">        </w:t>
      </w:r>
    </w:p>
    <w:p>
      <w:pPr>
        <w:ind w:left="1260" w:firstLine="420"/>
        <w:rPr>
          <w:rFonts w:hint="eastAsia" w:ascii="宋体" w:hAnsi="宋体" w:eastAsia="宋体" w:cs="宋体"/>
          <w:b/>
          <w:bCs/>
          <w:kern w:val="0"/>
          <w:sz w:val="30"/>
          <w:szCs w:val="30"/>
          <w:u w:val="single"/>
        </w:rPr>
      </w:pPr>
      <w:r>
        <w:rPr>
          <w:rFonts w:hint="eastAsia" w:ascii="宋体" w:hAnsi="宋体" w:eastAsia="宋体" w:cs="宋体"/>
          <w:b/>
          <w:bCs/>
          <w:kern w:val="0"/>
          <w:sz w:val="30"/>
          <w:szCs w:val="30"/>
        </w:rPr>
        <mc:AlternateContent>
          <mc:Choice Requires="wps">
            <w:drawing>
              <wp:anchor distT="0" distB="0" distL="114300" distR="114300" simplePos="0" relativeHeight="251670528" behindDoc="0" locked="0" layoutInCell="1" allowOverlap="1">
                <wp:simplePos x="0" y="0"/>
                <wp:positionH relativeFrom="column">
                  <wp:posOffset>4232275</wp:posOffset>
                </wp:positionH>
                <wp:positionV relativeFrom="paragraph">
                  <wp:posOffset>958215</wp:posOffset>
                </wp:positionV>
                <wp:extent cx="1485900" cy="1678940"/>
                <wp:effectExtent l="392430" t="14605" r="7620" b="20955"/>
                <wp:wrapNone/>
                <wp:docPr id="7" name="圆角矩形标注 7"/>
                <wp:cNvGraphicFramePr/>
                <a:graphic xmlns:a="http://schemas.openxmlformats.org/drawingml/2006/main">
                  <a:graphicData uri="http://schemas.microsoft.com/office/word/2010/wordprocessingShape">
                    <wps:wsp>
                      <wps:cNvSpPr/>
                      <wps:spPr>
                        <a:xfrm>
                          <a:off x="0" y="0"/>
                          <a:ext cx="1485900" cy="1678940"/>
                        </a:xfrm>
                        <a:prstGeom prst="wedgeRoundRectCallout">
                          <a:avLst>
                            <a:gd name="adj1" fmla="val -75426"/>
                            <a:gd name="adj2" fmla="val -49884"/>
                            <a:gd name="adj3" fmla="val 16667"/>
                          </a:avLst>
                        </a:prstGeom>
                        <a:solidFill>
                          <a:srgbClr val="CCFFCC">
                            <a:alpha val="39999"/>
                          </a:srgbClr>
                        </a:solidFill>
                        <a:ln w="9525" cap="flat" cmpd="sng">
                          <a:solidFill>
                            <a:srgbClr val="FF0000"/>
                          </a:solidFill>
                          <a:prstDash val="solid"/>
                          <a:miter/>
                          <a:headEnd type="none" w="med" len="med"/>
                          <a:tailEnd type="none" w="med" len="med"/>
                        </a:ln>
                      </wps:spPr>
                      <wps:txbx>
                        <w:txbxContent>
                          <w:p>
                            <w:pPr>
                              <w:ind w:firstLine="354" w:firstLineChars="196"/>
                              <w:rPr>
                                <w:rFonts w:hint="eastAsia" w:ascii="宋体" w:hAnsi="宋体" w:cs="宋体"/>
                                <w:b/>
                                <w:color w:val="FF0000"/>
                                <w:kern w:val="0"/>
                                <w:sz w:val="18"/>
                                <w:szCs w:val="18"/>
                              </w:rPr>
                            </w:pPr>
                            <w:r>
                              <w:rPr>
                                <w:rFonts w:hint="eastAsia" w:ascii="宋体" w:hAnsi="宋体" w:cs="宋体"/>
                                <w:b/>
                                <w:color w:val="FF0000"/>
                                <w:kern w:val="0"/>
                                <w:sz w:val="18"/>
                                <w:szCs w:val="18"/>
                              </w:rPr>
                              <w:t>横线中的内容按实际情况填写，均采用</w:t>
                            </w:r>
                            <w:r>
                              <w:rPr>
                                <w:rFonts w:hint="eastAsia" w:ascii="宋体" w:hAnsi="宋体" w:cs="宋体"/>
                                <w:b/>
                                <w:color w:val="FF0000"/>
                                <w:kern w:val="0"/>
                                <w:sz w:val="18"/>
                                <w:szCs w:val="18"/>
                                <w:lang w:eastAsia="zh-CN"/>
                              </w:rPr>
                              <w:t>宋体小三加黑</w:t>
                            </w:r>
                            <w:r>
                              <w:rPr>
                                <w:rFonts w:hint="eastAsia" w:ascii="宋体" w:hAnsi="宋体" w:cs="宋体"/>
                                <w:b/>
                                <w:color w:val="FF0000"/>
                                <w:kern w:val="0"/>
                                <w:sz w:val="18"/>
                                <w:szCs w:val="18"/>
                              </w:rPr>
                              <w:t>。</w:t>
                            </w:r>
                          </w:p>
                          <w:p>
                            <w:pPr>
                              <w:ind w:firstLine="354" w:firstLineChars="196"/>
                              <w:rPr>
                                <w:rFonts w:ascii="宋体" w:hAnsi="宋体" w:cs="宋体"/>
                                <w:b/>
                                <w:color w:val="FF0000"/>
                                <w:kern w:val="0"/>
                                <w:sz w:val="18"/>
                                <w:szCs w:val="18"/>
                              </w:rPr>
                            </w:pPr>
                            <w:r>
                              <w:rPr>
                                <w:rFonts w:hint="eastAsia" w:ascii="宋体" w:hAnsi="宋体" w:cs="宋体"/>
                                <w:b/>
                                <w:color w:val="FF0000"/>
                                <w:kern w:val="0"/>
                                <w:sz w:val="18"/>
                                <w:szCs w:val="18"/>
                              </w:rPr>
                              <w:t>要注意所填内容居于横线的中间，而且各行左右两边要在同一垂直线上！</w:t>
                            </w:r>
                          </w:p>
                        </w:txbxContent>
                      </wps:txbx>
                      <wps:bodyPr lIns="0" tIns="0" rIns="0" bIns="0" upright="1"/>
                    </wps:wsp>
                  </a:graphicData>
                </a:graphic>
              </wp:anchor>
            </w:drawing>
          </mc:Choice>
          <mc:Fallback>
            <w:pict>
              <v:shape id="_x0000_s1026" o:spid="_x0000_s1026" o:spt="62" type="#_x0000_t62" style="position:absolute;left:0pt;margin-left:333.25pt;margin-top:75.45pt;height:132.2pt;width:117pt;z-index:251670528;mso-width-relative:page;mso-height-relative:page;" fillcolor="#CCFFCC" filled="t" stroked="t" coordsize="21600,21600" o:gfxdata="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" adj="-5492,25">
                <v:path/>
                <v:fill on="t" opacity="26214f" focussize="0,0"/>
                <v:stroke color="#FF0000"/>
                <v:imagedata o:title=""/>
                <o:lock v:ext="edit" aspectratio="f"/>
                <v:textbox inset="0mm,0mm,0mm,0mm">
                  <w:txbxContent>
                    <w:p>
                      <w:pPr>
                        <w:ind w:firstLine="354" w:firstLineChars="196"/>
                        <w:rPr>
                          <w:rFonts w:hint="eastAsia" w:ascii="宋体" w:hAnsi="宋体" w:cs="宋体"/>
                          <w:b/>
                          <w:color w:val="FF0000"/>
                          <w:kern w:val="0"/>
                          <w:sz w:val="18"/>
                          <w:szCs w:val="18"/>
                        </w:rPr>
                      </w:pPr>
                      <w:r>
                        <w:rPr>
                          <w:rFonts w:hint="eastAsia" w:ascii="宋体" w:hAnsi="宋体" w:cs="宋体"/>
                          <w:b/>
                          <w:color w:val="FF0000"/>
                          <w:kern w:val="0"/>
                          <w:sz w:val="18"/>
                          <w:szCs w:val="18"/>
                        </w:rPr>
                        <w:t>横线中的内容按实际情况填写，均采用</w:t>
                      </w:r>
                      <w:r>
                        <w:rPr>
                          <w:rFonts w:hint="eastAsia" w:ascii="宋体" w:hAnsi="宋体" w:cs="宋体"/>
                          <w:b/>
                          <w:color w:val="FF0000"/>
                          <w:kern w:val="0"/>
                          <w:sz w:val="18"/>
                          <w:szCs w:val="18"/>
                          <w:lang w:eastAsia="zh-CN"/>
                        </w:rPr>
                        <w:t>宋体小三加黑</w:t>
                      </w:r>
                      <w:r>
                        <w:rPr>
                          <w:rFonts w:hint="eastAsia" w:ascii="宋体" w:hAnsi="宋体" w:cs="宋体"/>
                          <w:b/>
                          <w:color w:val="FF0000"/>
                          <w:kern w:val="0"/>
                          <w:sz w:val="18"/>
                          <w:szCs w:val="18"/>
                        </w:rPr>
                        <w:t>。</w:t>
                      </w:r>
                    </w:p>
                    <w:p>
                      <w:pPr>
                        <w:ind w:firstLine="354" w:firstLineChars="196"/>
                        <w:rPr>
                          <w:rFonts w:ascii="宋体" w:hAnsi="宋体" w:cs="宋体"/>
                          <w:b/>
                          <w:color w:val="FF0000"/>
                          <w:kern w:val="0"/>
                          <w:sz w:val="18"/>
                          <w:szCs w:val="18"/>
                        </w:rPr>
                      </w:pPr>
                      <w:r>
                        <w:rPr>
                          <w:rFonts w:hint="eastAsia" w:ascii="宋体" w:hAnsi="宋体" w:cs="宋体"/>
                          <w:b/>
                          <w:color w:val="FF0000"/>
                          <w:kern w:val="0"/>
                          <w:sz w:val="18"/>
                          <w:szCs w:val="18"/>
                        </w:rPr>
                        <w:t>要注意所填内容居于横线的中间，而且各行左右两边要在同一垂直线上！</w:t>
                      </w:r>
                    </w:p>
                  </w:txbxContent>
                </v:textbox>
              </v:shape>
            </w:pict>
          </mc:Fallback>
        </mc:AlternateContent>
      </w:r>
      <w:r>
        <w:rPr>
          <w:rFonts w:hint="eastAsia" w:ascii="宋体" w:hAnsi="宋体" w:eastAsia="宋体" w:cs="宋体"/>
          <w:b/>
          <w:bCs/>
          <w:kern w:val="0"/>
          <w:sz w:val="30"/>
          <w:szCs w:val="30"/>
        </w:rPr>
        <w:t>学    号：</w:t>
      </w:r>
      <w:r>
        <w:rPr>
          <w:rFonts w:hint="eastAsia" w:ascii="宋体" w:hAnsi="宋体" w:eastAsia="宋体" w:cs="宋体"/>
          <w:b/>
          <w:bCs/>
          <w:kern w:val="0"/>
          <w:sz w:val="30"/>
          <w:szCs w:val="30"/>
          <w:u w:val="single"/>
        </w:rPr>
        <w:t xml:space="preserve">                      </w:t>
      </w:r>
    </w:p>
    <w:p>
      <w:pPr>
        <w:ind w:left="1260" w:firstLine="420"/>
        <w:rPr>
          <w:rFonts w:hint="eastAsia" w:ascii="宋体" w:hAnsi="宋体" w:eastAsia="宋体" w:cs="宋体"/>
          <w:b/>
          <w:bCs/>
          <w:kern w:val="0"/>
          <w:sz w:val="30"/>
          <w:szCs w:val="30"/>
          <w:u w:val="single"/>
        </w:rPr>
      </w:pPr>
      <w:r>
        <w:rPr>
          <w:rFonts w:hint="eastAsia" w:ascii="宋体" w:hAnsi="宋体" w:eastAsia="宋体" w:cs="宋体"/>
          <w:b/>
          <w:bCs/>
          <w:kern w:val="0"/>
          <w:sz w:val="30"/>
          <w:szCs w:val="30"/>
        </w:rPr>
        <w:t>姓    名：</w:t>
      </w:r>
      <w:r>
        <w:rPr>
          <w:rFonts w:hint="eastAsia" w:ascii="宋体" w:hAnsi="宋体" w:eastAsia="宋体" w:cs="宋体"/>
          <w:b/>
          <w:bCs/>
          <w:kern w:val="0"/>
          <w:sz w:val="30"/>
          <w:szCs w:val="30"/>
          <w:u w:val="single"/>
        </w:rPr>
        <w:t xml:space="preserve">                      </w:t>
      </w:r>
    </w:p>
    <w:p>
      <w:pPr>
        <w:ind w:left="1260" w:firstLine="420"/>
        <w:rPr>
          <w:rFonts w:hint="eastAsia" w:ascii="宋体" w:hAnsi="宋体" w:eastAsia="宋体" w:cs="宋体"/>
          <w:b/>
          <w:bCs/>
          <w:kern w:val="0"/>
          <w:sz w:val="30"/>
          <w:szCs w:val="30"/>
          <w:u w:val="single"/>
        </w:rPr>
      </w:pPr>
      <w:r>
        <w:rPr>
          <w:rFonts w:hint="eastAsia" w:ascii="宋体" w:hAnsi="宋体" w:eastAsia="宋体" w:cs="宋体"/>
          <w:b/>
          <w:bCs/>
          <w:kern w:val="0"/>
          <w:sz w:val="30"/>
          <w:szCs w:val="30"/>
        </w:rPr>
        <w:t>指导教师：</w:t>
      </w:r>
      <w:r>
        <w:rPr>
          <w:rFonts w:hint="eastAsia" w:ascii="宋体" w:hAnsi="宋体" w:eastAsia="宋体" w:cs="宋体"/>
          <w:b/>
          <w:bCs/>
          <w:kern w:val="0"/>
          <w:sz w:val="30"/>
          <w:szCs w:val="30"/>
          <w:u w:val="single"/>
        </w:rPr>
        <w:t xml:space="preserve">                      </w:t>
      </w:r>
    </w:p>
    <w:p>
      <w:pPr>
        <w:ind w:left="1260" w:firstLine="420"/>
        <w:rPr>
          <w:rFonts w:hint="eastAsia" w:ascii="宋体" w:hAnsi="宋体" w:eastAsia="宋体" w:cs="宋体"/>
          <w:b/>
          <w:bCs/>
          <w:kern w:val="0"/>
          <w:sz w:val="30"/>
          <w:szCs w:val="30"/>
          <w:u w:val="single"/>
        </w:rPr>
      </w:pPr>
      <w:r>
        <w:rPr>
          <w:rFonts w:hint="eastAsia" w:ascii="宋体" w:hAnsi="宋体" w:eastAsia="宋体" w:cs="宋体"/>
          <w:b/>
          <w:bCs/>
          <w:kern w:val="0"/>
          <w:sz w:val="30"/>
          <w:szCs w:val="30"/>
        </w:rPr>
        <w:t>职    称：</w:t>
      </w:r>
      <w:r>
        <w:rPr>
          <w:rFonts w:hint="eastAsia" w:ascii="宋体" w:hAnsi="宋体" w:eastAsia="宋体" w:cs="宋体"/>
          <w:b/>
          <w:bCs/>
          <w:kern w:val="0"/>
          <w:sz w:val="30"/>
          <w:szCs w:val="30"/>
          <w:u w:val="single"/>
        </w:rPr>
        <w:t xml:space="preserve">       </w:t>
      </w:r>
      <w:r>
        <w:rPr>
          <w:rFonts w:hint="eastAsia" w:ascii="宋体" w:hAnsi="宋体" w:eastAsia="宋体" w:cs="宋体"/>
          <w:b/>
          <w:bCs/>
          <w:kern w:val="0"/>
          <w:sz w:val="30"/>
          <w:szCs w:val="30"/>
          <w:u w:val="single"/>
          <w:lang w:val="en-US" w:eastAsia="zh-CN"/>
        </w:rPr>
        <w:t xml:space="preserve">        </w:t>
      </w:r>
      <w:r>
        <w:rPr>
          <w:rFonts w:hint="eastAsia" w:ascii="宋体" w:hAnsi="宋体" w:eastAsia="宋体" w:cs="宋体"/>
          <w:b/>
          <w:bCs/>
          <w:kern w:val="0"/>
          <w:sz w:val="30"/>
          <w:szCs w:val="30"/>
          <w:u w:val="single"/>
        </w:rPr>
        <w:t xml:space="preserve">       </w:t>
      </w:r>
    </w:p>
    <w:p>
      <w:pPr>
        <w:jc w:val="center"/>
        <w:rPr>
          <w:rFonts w:hint="eastAsia"/>
          <w:b/>
          <w:bCs/>
          <w:sz w:val="32"/>
        </w:rPr>
      </w:pPr>
    </w:p>
    <w:p>
      <w:pPr>
        <w:jc w:val="center"/>
        <w:rPr>
          <w:rFonts w:hint="eastAsia" w:eastAsia="华文新魏"/>
          <w:b/>
          <w:sz w:val="36"/>
          <w:szCs w:val="18"/>
          <w:lang w:eastAsia="zh-CN"/>
        </w:rPr>
        <w:sectPr>
          <w:footerReference r:id="rId5" w:type="first"/>
          <w:footerReference r:id="rId3" w:type="default"/>
          <w:footerReference r:id="rId4" w:type="even"/>
          <w:pgSz w:w="11906" w:h="16838"/>
          <w:pgMar w:top="1701" w:right="1418" w:bottom="1418" w:left="1701" w:header="851" w:footer="992" w:gutter="0"/>
          <w:pgNumType w:fmt="decimal"/>
          <w:cols w:space="720" w:num="1"/>
          <w:titlePg/>
          <w:docGrid w:type="lines" w:linePitch="312" w:charSpace="0"/>
        </w:sectPr>
      </w:pPr>
      <w:r>
        <w:rPr>
          <w:rFonts w:hint="eastAsia"/>
          <w:b/>
          <w:bCs/>
          <w:sz w:val="32"/>
        </w:rPr>
        <w:t>二○   年   月</w:t>
      </w:r>
      <w:r>
        <w:rPr>
          <w:rFonts w:hint="eastAsia"/>
        </w:rPr>
        <w:t>（宋体三号加</w:t>
      </w:r>
      <w:r>
        <w:rPr>
          <w:rFonts w:hint="eastAsia" w:ascii="宋体"/>
        </w:rPr>
        <w:t>黑）</w:t>
      </w:r>
      <w:r>
        <w:rPr>
          <w:rFonts w:hint="eastAsia"/>
          <w:kern w:val="0"/>
          <w:sz w:val="32"/>
          <w:szCs w:val="32"/>
        </w:rPr>
        <w:t xml:space="preserve">      </w:t>
      </w:r>
    </w:p>
    <w:p>
      <w:pPr>
        <w:spacing w:after="120" w:line="360" w:lineRule="auto"/>
        <w:ind w:firstLine="3243" w:firstLineChars="900"/>
        <w:jc w:val="both"/>
        <w:rPr>
          <w:rFonts w:hint="eastAsia" w:eastAsia="华文新魏"/>
          <w:b/>
          <w:sz w:val="36"/>
          <w:szCs w:val="18"/>
          <w:lang w:eastAsia="zh-CN"/>
        </w:rPr>
      </w:pPr>
      <w:r>
        <w:rPr>
          <w:rFonts w:hint="eastAsia" w:eastAsia="华文新魏"/>
          <w:b/>
          <w:sz w:val="36"/>
          <w:szCs w:val="18"/>
          <w:lang w:eastAsia="zh-CN"/>
        </w:rPr>
        <w:t>湖北经济学院</w:t>
      </w:r>
    </w:p>
    <w:p>
      <w:pPr>
        <w:spacing w:after="120" w:line="360" w:lineRule="auto"/>
        <w:ind w:firstLine="2883" w:firstLineChars="800"/>
        <w:jc w:val="both"/>
        <w:rPr>
          <w:rFonts w:eastAsia="楷体_GB2312"/>
          <w:b/>
          <w:bCs/>
          <w:sz w:val="32"/>
          <w:szCs w:val="18"/>
        </w:rPr>
      </w:pPr>
      <w:r>
        <w:rPr>
          <w:rFonts w:hint="eastAsia" w:eastAsia="华文新魏"/>
          <w:b/>
          <w:sz w:val="36"/>
          <w:szCs w:val="18"/>
        </w:rPr>
        <w:t>学位论文原创性声明</w:t>
      </w:r>
    </w:p>
    <w:p>
      <w:pPr>
        <w:pStyle w:val="5"/>
        <w:spacing w:line="360" w:lineRule="auto"/>
        <w:ind w:firstLine="480" w:firstLineChars="200"/>
        <w:rPr>
          <w:rFonts w:hint="eastAsia" w:eastAsia="方正小标宋简体"/>
          <w:b w:val="0"/>
          <w:sz w:val="24"/>
          <w:lang w:val="en-US" w:eastAsia="zh-CN"/>
        </w:rPr>
      </w:pPr>
      <w:r>
        <w:rPr>
          <w:rFonts w:hint="eastAsia"/>
          <w:b w:val="0"/>
          <w:sz w:val="24"/>
        </w:rPr>
        <w:t>本人郑重声明：所呈交的学位论文是本人在导师指导下独立进行研究工作所取得的研究成果。除了文中特别加以标注引用的内容外，本论文不包含任何其他个人或</w:t>
      </w:r>
      <w:r>
        <w:rPr>
          <w:rFonts w:hint="eastAsia"/>
          <w:b w:val="0"/>
          <w:sz w:val="24"/>
          <w:lang w:eastAsia="zh-CN"/>
        </w:rPr>
        <w:t>集</w:t>
      </w:r>
    </w:p>
    <w:p>
      <w:pPr>
        <w:pStyle w:val="5"/>
        <w:spacing w:line="360" w:lineRule="auto"/>
        <w:jc w:val="both"/>
        <w:rPr>
          <w:rFonts w:hint="eastAsia"/>
          <w:b w:val="0"/>
          <w:sz w:val="24"/>
        </w:rPr>
      </w:pPr>
      <w:r>
        <w:rPr>
          <w:rFonts w:hint="eastAsia"/>
          <w:b w:val="0"/>
          <w:sz w:val="24"/>
        </w:rPr>
        <w:t>体已经发表或撰写的成果作品。本人完全意识到本声明的法律后果</w:t>
      </w:r>
      <w:bookmarkStart w:id="23" w:name="_GoBack"/>
      <w:bookmarkEnd w:id="23"/>
      <w:r>
        <w:rPr>
          <w:rFonts w:hint="eastAsia"/>
          <w:b w:val="0"/>
          <w:sz w:val="24"/>
        </w:rPr>
        <w:t>由本人承担。</w:t>
      </w:r>
    </w:p>
    <w:p>
      <w:pPr>
        <w:pStyle w:val="5"/>
        <w:spacing w:line="360" w:lineRule="auto"/>
        <w:ind w:firstLine="570"/>
        <w:rPr>
          <w:rFonts w:hint="eastAsia" w:eastAsia="仿宋_GB2312"/>
          <w:b w:val="0"/>
          <w:sz w:val="24"/>
        </w:rPr>
      </w:pPr>
    </w:p>
    <w:p>
      <w:pPr>
        <w:pStyle w:val="5"/>
        <w:spacing w:line="360" w:lineRule="auto"/>
        <w:ind w:firstLine="570"/>
        <w:rPr>
          <w:rFonts w:hint="eastAsia" w:eastAsia="仿宋_GB2312"/>
          <w:b w:val="0"/>
          <w:sz w:val="24"/>
        </w:rPr>
      </w:pPr>
      <w:r>
        <w:rPr>
          <w:rFonts w:hint="eastAsia" w:eastAsia="仿宋_GB2312"/>
          <w:b w:val="0"/>
          <w:sz w:val="24"/>
        </w:rPr>
        <w:t>学位论文作者签名：              日期：      年   月   日</w:t>
      </w:r>
    </w:p>
    <w:p>
      <w:pPr>
        <w:spacing w:after="240" w:line="360" w:lineRule="auto"/>
        <w:ind w:firstLine="570"/>
        <w:jc w:val="center"/>
        <w:rPr>
          <w:rFonts w:hint="eastAsia"/>
          <w:sz w:val="18"/>
          <w:szCs w:val="18"/>
        </w:rPr>
      </w:pPr>
    </w:p>
    <w:p>
      <w:pPr>
        <w:spacing w:after="240" w:line="360" w:lineRule="auto"/>
        <w:ind w:firstLine="2814" w:firstLineChars="876"/>
        <w:rPr>
          <w:rFonts w:hint="eastAsia" w:eastAsia="楷体_GB2312"/>
          <w:b/>
          <w:bCs/>
          <w:sz w:val="32"/>
          <w:szCs w:val="18"/>
        </w:rPr>
      </w:pPr>
    </w:p>
    <w:p>
      <w:pPr>
        <w:spacing w:after="240" w:line="360" w:lineRule="auto"/>
        <w:ind w:firstLine="2814" w:firstLineChars="876"/>
        <w:rPr>
          <w:rFonts w:hint="eastAsia" w:eastAsia="楷体_GB2312"/>
          <w:b/>
          <w:bCs/>
          <w:sz w:val="32"/>
          <w:szCs w:val="18"/>
        </w:rPr>
      </w:pPr>
      <w:r>
        <w:rPr>
          <w:rFonts w:hint="eastAsia" w:eastAsia="楷体_GB2312"/>
          <w:b/>
          <w:bCs/>
          <w:sz w:val="32"/>
          <w:szCs w:val="18"/>
        </w:rPr>
        <w:t>学位论文版权使用授权书</w:t>
      </w:r>
    </w:p>
    <w:p>
      <w:pPr>
        <w:spacing w:after="240" w:line="360" w:lineRule="auto"/>
        <w:ind w:firstLine="480" w:firstLineChars="200"/>
        <w:rPr>
          <w:rFonts w:hint="eastAsia"/>
          <w:sz w:val="24"/>
          <w:szCs w:val="18"/>
        </w:rPr>
      </w:pPr>
      <w:r>
        <w:rPr>
          <w:rFonts w:hint="eastAsia"/>
          <w:sz w:val="24"/>
          <w:szCs w:val="18"/>
        </w:rPr>
        <w:t>本学位论文作者完全了解学校有关保障、使用学位论文的规定，同意学校保留并向有关学位论文管理部门或机构送交论文的复印件和电子版，允许论文被查阅和借阅。本人授权省级优秀学士学位论文评选机构将本学位论文的全部或部分内容编入有关数据库进行检索，可以采用影印、缩印或扫描等复制手段保存和汇编本学位论文。</w:t>
      </w:r>
    </w:p>
    <w:p>
      <w:pPr>
        <w:spacing w:after="240" w:line="360" w:lineRule="auto"/>
        <w:ind w:firstLine="480" w:firstLineChars="200"/>
        <w:rPr>
          <w:rFonts w:hint="eastAsia"/>
          <w:sz w:val="24"/>
          <w:szCs w:val="18"/>
        </w:rPr>
      </w:pPr>
      <w:r>
        <w:rPr>
          <w:rFonts w:hint="eastAsia"/>
          <w:sz w:val="24"/>
          <w:szCs w:val="18"/>
        </w:rPr>
        <w:t>本学位论文属于</w:t>
      </w:r>
    </w:p>
    <w:p>
      <w:pPr>
        <w:spacing w:after="240" w:line="360" w:lineRule="auto"/>
        <w:ind w:firstLine="480" w:firstLineChars="200"/>
        <w:rPr>
          <w:rFonts w:hint="eastAsia"/>
          <w:sz w:val="24"/>
          <w:szCs w:val="18"/>
        </w:rPr>
      </w:pPr>
      <w:r>
        <w:rPr>
          <w:rFonts w:hint="eastAsia"/>
          <w:sz w:val="24"/>
          <w:szCs w:val="18"/>
        </w:rPr>
        <w:t>1、保密  □</w:t>
      </w:r>
      <w:r>
        <w:rPr>
          <w:sz w:val="24"/>
          <w:szCs w:val="18"/>
        </w:rPr>
        <w:t xml:space="preserve"> </w:t>
      </w:r>
      <w:r>
        <w:rPr>
          <w:rFonts w:hint="eastAsia"/>
          <w:sz w:val="24"/>
          <w:szCs w:val="18"/>
        </w:rPr>
        <w:t>，在</w:t>
      </w:r>
      <w:r>
        <w:rPr>
          <w:sz w:val="24"/>
          <w:szCs w:val="18"/>
        </w:rPr>
        <w:t>_____年解密后适用本授权书。</w:t>
      </w:r>
    </w:p>
    <w:p>
      <w:pPr>
        <w:spacing w:after="240" w:line="360" w:lineRule="auto"/>
        <w:ind w:firstLine="480" w:firstLineChars="200"/>
        <w:rPr>
          <w:rFonts w:hint="eastAsia"/>
          <w:sz w:val="24"/>
          <w:szCs w:val="18"/>
        </w:rPr>
      </w:pPr>
      <w:r>
        <w:rPr>
          <w:rFonts w:hint="eastAsia"/>
          <w:sz w:val="24"/>
          <w:szCs w:val="18"/>
        </w:rPr>
        <w:t>2、不保密  □。</w:t>
      </w:r>
    </w:p>
    <w:p>
      <w:pPr>
        <w:spacing w:after="240" w:line="360" w:lineRule="auto"/>
        <w:ind w:firstLine="480" w:firstLineChars="200"/>
        <w:rPr>
          <w:rFonts w:hint="eastAsia"/>
          <w:sz w:val="24"/>
          <w:szCs w:val="18"/>
        </w:rPr>
      </w:pPr>
      <w:r>
        <w:rPr>
          <w:rFonts w:hint="eastAsia"/>
          <w:sz w:val="24"/>
          <w:szCs w:val="18"/>
        </w:rPr>
        <w:t>（请在以上相应方框内打“√”）</w:t>
      </w:r>
    </w:p>
    <w:p>
      <w:pPr>
        <w:spacing w:after="240" w:line="360" w:lineRule="auto"/>
        <w:ind w:firstLine="480" w:firstLineChars="200"/>
        <w:rPr>
          <w:rFonts w:hint="eastAsia" w:eastAsia="仿宋_GB2312"/>
          <w:sz w:val="24"/>
        </w:rPr>
      </w:pPr>
      <w:r>
        <w:rPr>
          <w:rFonts w:hint="eastAsia" w:eastAsia="仿宋_GB2312"/>
          <w:sz w:val="24"/>
          <w:szCs w:val="18"/>
        </w:rPr>
        <w:t xml:space="preserve">学位论文作者签名：              </w:t>
      </w:r>
      <w:r>
        <w:rPr>
          <w:rFonts w:hint="eastAsia" w:eastAsia="仿宋_GB2312"/>
          <w:sz w:val="24"/>
        </w:rPr>
        <w:t>日期：       年   月   日</w:t>
      </w:r>
    </w:p>
    <w:p>
      <w:pPr>
        <w:spacing w:after="240" w:line="360" w:lineRule="auto"/>
        <w:ind w:firstLine="480" w:firstLineChars="200"/>
        <w:rPr>
          <w:rFonts w:hint="eastAsia" w:eastAsia="仿宋_GB2312"/>
          <w:sz w:val="24"/>
          <w:lang w:eastAsia="zh-CN"/>
        </w:rPr>
        <w:sectPr>
          <w:footerReference r:id="rId7" w:type="first"/>
          <w:footerReference r:id="rId6" w:type="default"/>
          <w:pgSz w:w="11906" w:h="16838"/>
          <w:pgMar w:top="1701" w:right="1418" w:bottom="1418" w:left="1701" w:header="851" w:footer="992" w:gutter="0"/>
          <w:pgNumType w:fmt="decimal"/>
          <w:cols w:space="720" w:num="1"/>
          <w:titlePg/>
          <w:docGrid w:type="lines" w:linePitch="312" w:charSpace="0"/>
        </w:sectPr>
      </w:pPr>
      <w:r>
        <w:rPr>
          <w:rFonts w:hint="eastAsia" w:eastAsia="仿宋_GB2312"/>
          <w:sz w:val="24"/>
          <w:szCs w:val="18"/>
        </w:rPr>
        <w:t xml:space="preserve">导师签名：                      </w:t>
      </w:r>
      <w:r>
        <w:rPr>
          <w:rFonts w:hint="eastAsia" w:eastAsia="仿宋_GB2312"/>
          <w:sz w:val="24"/>
        </w:rPr>
        <w:t xml:space="preserve">日期：       年   月   </w:t>
      </w:r>
      <w:r>
        <w:rPr>
          <w:rFonts w:hint="eastAsia" w:eastAsia="仿宋_GB2312"/>
          <w:sz w:val="24"/>
          <w:lang w:eastAsia="zh-CN"/>
        </w:rPr>
        <w:t>日</w:t>
      </w:r>
    </w:p>
    <w:p>
      <w:bookmarkStart w:id="4" w:name="_Toc2715"/>
      <w:r>
        <w:rPr>
          <w:b/>
          <w:sz w:val="24"/>
        </w:rPr>
        <mc:AlternateContent>
          <mc:Choice Requires="wps">
            <w:drawing>
              <wp:anchor distT="0" distB="0" distL="114300" distR="114300" simplePos="0" relativeHeight="251685888" behindDoc="0" locked="0" layoutInCell="1" allowOverlap="1">
                <wp:simplePos x="0" y="0"/>
                <wp:positionH relativeFrom="column">
                  <wp:posOffset>3137535</wp:posOffset>
                </wp:positionH>
                <wp:positionV relativeFrom="paragraph">
                  <wp:posOffset>-81915</wp:posOffset>
                </wp:positionV>
                <wp:extent cx="1440815" cy="492125"/>
                <wp:effectExtent l="7620" t="7620" r="856615" b="52705"/>
                <wp:wrapNone/>
                <wp:docPr id="12" name="圆角矩形标注 12"/>
                <wp:cNvGraphicFramePr/>
                <a:graphic xmlns:a="http://schemas.openxmlformats.org/drawingml/2006/main">
                  <a:graphicData uri="http://schemas.microsoft.com/office/word/2010/wordprocessingShape">
                    <wps:wsp>
                      <wps:cNvSpPr/>
                      <wps:spPr>
                        <a:xfrm>
                          <a:off x="0" y="0"/>
                          <a:ext cx="1440815" cy="492125"/>
                        </a:xfrm>
                        <a:prstGeom prst="wedgeRoundRectCallout">
                          <a:avLst>
                            <a:gd name="adj1" fmla="val 104736"/>
                            <a:gd name="adj2" fmla="val 54514"/>
                            <a:gd name="adj3" fmla="val 16667"/>
                          </a:avLst>
                        </a:prstGeom>
                        <a:gradFill rotWithShape="0">
                          <a:gsLst>
                            <a:gs pos="0">
                              <a:srgbClr val="BBD5F0"/>
                            </a:gs>
                            <a:gs pos="100000">
                              <a:srgbClr val="9CBEE0"/>
                            </a:gs>
                          </a:gsLst>
                          <a:lin ang="5400000"/>
                          <a:tileRect/>
                        </a:gradFill>
                        <a:ln w="15875" cap="flat" cmpd="sng">
                          <a:solidFill>
                            <a:srgbClr val="739CC3"/>
                          </a:solidFill>
                          <a:prstDash val="solid"/>
                          <a:miter/>
                          <a:headEnd type="none" w="med" len="med"/>
                          <a:tailEnd type="none" w="med" len="med"/>
                        </a:ln>
                      </wps:spPr>
                      <wps:txbx>
                        <w:txbxContent>
                          <w:p>
                            <w:r>
                              <w:rPr>
                                <w:rFonts w:hint="eastAsia"/>
                                <w:b/>
                                <w:color w:val="FF0000"/>
                              </w:rPr>
                              <w:t>注</w:t>
                            </w:r>
                            <w:r>
                              <w:rPr>
                                <w:rFonts w:hint="eastAsia"/>
                              </w:rPr>
                              <w:t>：从第</w:t>
                            </w:r>
                            <w:r>
                              <w:rPr>
                                <w:rFonts w:hint="eastAsia"/>
                                <w:b/>
                                <w:color w:val="FF0000"/>
                              </w:rPr>
                              <w:t>1</w:t>
                            </w:r>
                            <w:r>
                              <w:rPr>
                                <w:rFonts w:hint="eastAsia"/>
                              </w:rPr>
                              <w:t>页开始</w:t>
                            </w:r>
                          </w:p>
                        </w:txbxContent>
                      </wps:txbx>
                      <wps:bodyPr upright="1"/>
                    </wps:wsp>
                  </a:graphicData>
                </a:graphic>
              </wp:anchor>
            </w:drawing>
          </mc:Choice>
          <mc:Fallback>
            <w:pict>
              <v:shape id="_x0000_s1026" o:spid="_x0000_s1026" o:spt="62" type="#_x0000_t62" style="position:absolute;left:0pt;margin-left:247.05pt;margin-top:-6.45pt;height:38.75pt;width:113.45pt;z-index:251685888;mso-width-relative:page;mso-height-relative:page;" fillcolor="#9CBEE0" filled="t" coordsize="21600,21600" o:gfxdata="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" adj="33423,22575">
                <v:path/>
                <v:fill type="gradient" on="t" color2="#BBD5F0" focussize="0f,0f">
                  <o:fill type="gradientUnscaled" v:ext="backwardCompatible"/>
                </v:fill>
                <v:stroke weight="1.25pt" color="#739CC3"/>
                <v:imagedata o:title=""/>
                <o:lock v:ext="edit"/>
                <v:textbox>
                  <w:txbxContent>
                    <w:p>
                      <w:r>
                        <w:rPr>
                          <w:rFonts w:hint="eastAsia"/>
                          <w:b/>
                          <w:color w:val="FF0000"/>
                        </w:rPr>
                        <w:t>注</w:t>
                      </w:r>
                      <w:r>
                        <w:rPr>
                          <w:rFonts w:hint="eastAsia"/>
                        </w:rPr>
                        <w:t>：从第</w:t>
                      </w:r>
                      <w:r>
                        <w:rPr>
                          <w:rFonts w:hint="eastAsia"/>
                          <w:b/>
                          <w:color w:val="FF0000"/>
                        </w:rPr>
                        <w:t>1</w:t>
                      </w:r>
                      <w:r>
                        <w:rPr>
                          <w:rFonts w:hint="eastAsia"/>
                        </w:rPr>
                        <w:t>页开始</w:t>
                      </w:r>
                    </w:p>
                  </w:txbxContent>
                </v:textbox>
              </v:shape>
            </w:pict>
          </mc:Fallback>
        </mc:AlternateContent>
      </w:r>
    </w:p>
    <w:p>
      <w:pPr>
        <w:tabs>
          <w:tab w:val="right" w:leader="middleDot" w:pos="8306"/>
        </w:tabs>
        <w:spacing w:before="156" w:beforeLines="50" w:after="156" w:afterLines="50" w:line="360" w:lineRule="auto"/>
        <w:jc w:val="center"/>
        <w:outlineLvl w:val="0"/>
        <w:rPr>
          <w:rFonts w:hint="eastAsia" w:ascii="黑体" w:hAnsi="黑体" w:eastAsia="黑体" w:cs="黑体"/>
          <w:b/>
          <w:sz w:val="30"/>
          <w:szCs w:val="30"/>
        </w:rPr>
      </w:pPr>
      <w:bookmarkStart w:id="5" w:name="_Toc12782"/>
      <w:bookmarkStart w:id="6" w:name="_Toc18474"/>
      <w:bookmarkStart w:id="7" w:name="_Toc1517"/>
      <w:r>
        <w:rPr>
          <w:rFonts w:hint="eastAsia" w:ascii="黑体" w:hAnsi="黑体" w:eastAsia="黑体" w:cs="黑体"/>
          <w:b/>
          <w:sz w:val="30"/>
          <w:szCs w:val="30"/>
        </w:rPr>
        <w:t>目  录</w:t>
      </w:r>
      <w:bookmarkEnd w:id="4"/>
      <w:bookmarkEnd w:id="5"/>
      <w:bookmarkEnd w:id="6"/>
      <w:bookmarkEnd w:id="7"/>
      <w:bookmarkStart w:id="8" w:name="_Toc4894"/>
    </w:p>
    <w:p>
      <w:pPr>
        <w:pStyle w:val="8"/>
        <w:tabs>
          <w:tab w:val="right" w:leader="middleDot" w:pos="8306"/>
        </w:tabs>
        <w:spacing w:line="360" w:lineRule="auto"/>
        <w:rPr>
          <w:rFonts w:hint="eastAsia" w:eastAsia="宋体"/>
          <w:b/>
          <w:sz w:val="24"/>
          <w:lang w:val="en-US" w:eastAsia="zh-CN"/>
        </w:rPr>
      </w:pPr>
      <w:bookmarkStart w:id="9" w:name="_Toc10583"/>
      <w:r>
        <w:rPr>
          <w:b/>
          <w:sz w:val="24"/>
        </w:rPr>
        <w:fldChar w:fldCharType="begin"/>
      </w:r>
      <w:r>
        <w:rPr>
          <w:b/>
          <w:sz w:val="24"/>
        </w:rPr>
        <w:instrText xml:space="preserve"> HYPERLINK \l _Toc14248 </w:instrText>
      </w:r>
      <w:r>
        <w:rPr>
          <w:b/>
          <w:sz w:val="24"/>
        </w:rPr>
        <w:fldChar w:fldCharType="separate"/>
      </w:r>
      <w:r>
        <w:rPr>
          <w:rFonts w:ascii="黑体" w:hAnsi="黑体" w:eastAsia="黑体"/>
          <w:b/>
          <w:bCs/>
          <w:sz w:val="24"/>
        </w:rPr>
        <w:t>摘</w:t>
      </w:r>
      <w:r>
        <w:rPr>
          <w:rFonts w:hint="eastAsia" w:ascii="黑体" w:hAnsi="黑体" w:eastAsia="黑体"/>
          <w:b/>
          <w:bCs/>
          <w:sz w:val="24"/>
        </w:rPr>
        <w:t xml:space="preserve">  </w:t>
      </w:r>
      <w:r>
        <w:rPr>
          <w:rFonts w:ascii="黑体" w:hAnsi="黑体" w:eastAsia="黑体"/>
          <w:b/>
          <w:bCs/>
          <w:sz w:val="24"/>
        </w:rPr>
        <w:t>要</w:t>
      </w:r>
      <w:r>
        <w:rPr>
          <w:b/>
          <w:sz w:val="24"/>
        </w:rPr>
        <w:tab/>
      </w:r>
      <w:r>
        <w:rPr>
          <w:rFonts w:hint="eastAsia"/>
          <w:b/>
          <w:sz w:val="24"/>
          <w:lang w:val="en-US" w:eastAsia="zh-CN"/>
        </w:rPr>
        <w:t>1</w:t>
      </w:r>
      <w:r>
        <w:rPr>
          <w:b/>
          <w:sz w:val="24"/>
        </w:rPr>
        <w:fldChar w:fldCharType="end"/>
      </w:r>
    </w:p>
    <w:p>
      <w:pPr>
        <w:pStyle w:val="8"/>
        <w:tabs>
          <w:tab w:val="right" w:leader="middleDot" w:pos="8306"/>
        </w:tabs>
        <w:spacing w:line="360" w:lineRule="auto"/>
        <w:rPr>
          <w:b/>
          <w:sz w:val="24"/>
        </w:rPr>
      </w:pPr>
      <w:r>
        <w:rPr>
          <w:b/>
          <w:sz w:val="24"/>
        </w:rPr>
        <w:fldChar w:fldCharType="begin"/>
      </w:r>
      <w:r>
        <w:rPr>
          <w:b/>
          <w:sz w:val="24"/>
        </w:rPr>
        <w:instrText xml:space="preserve"> HYPERLINK \l _Toc11526 </w:instrText>
      </w:r>
      <w:r>
        <w:rPr>
          <w:b/>
          <w:sz w:val="24"/>
        </w:rPr>
        <w:fldChar w:fldCharType="separate"/>
      </w:r>
      <w:r>
        <w:rPr>
          <w:b/>
          <w:bCs/>
          <w:sz w:val="24"/>
        </w:rPr>
        <w:t>ABSTRACT</w:t>
      </w:r>
      <w:r>
        <w:rPr>
          <w:sz w:val="24"/>
        </w:rPr>
        <w:tab/>
      </w:r>
      <w:r>
        <w:rPr>
          <w:rFonts w:hint="eastAsia"/>
          <w:sz w:val="24"/>
          <w:lang w:val="en-US" w:eastAsia="zh-CN"/>
        </w:rPr>
        <w:t>2</w:t>
      </w:r>
      <w:r>
        <w:rPr>
          <w:b/>
          <w:sz w:val="24"/>
        </w:rPr>
        <w:fldChar w:fldCharType="end"/>
      </w:r>
    </w:p>
    <w:p>
      <w:pPr>
        <w:pStyle w:val="8"/>
        <w:tabs>
          <w:tab w:val="right" w:leader="middleDot" w:pos="8306"/>
        </w:tabs>
        <w:spacing w:line="360" w:lineRule="auto"/>
        <w:rPr>
          <w:b/>
          <w:sz w:val="24"/>
        </w:rPr>
      </w:pPr>
      <w:r>
        <w:rPr>
          <w:b/>
          <w:sz w:val="24"/>
        </w:rPr>
        <w:fldChar w:fldCharType="begin"/>
      </w:r>
      <w:r>
        <w:rPr>
          <w:b/>
          <w:sz w:val="24"/>
        </w:rPr>
        <w:instrText xml:space="preserve"> HYPERLINK \l _Toc29112 </w:instrText>
      </w:r>
      <w:r>
        <w:rPr>
          <w:b/>
          <w:sz w:val="24"/>
        </w:rPr>
        <w:fldChar w:fldCharType="separate"/>
      </w:r>
      <w:r>
        <w:rPr>
          <w:rFonts w:ascii="黑体" w:hAnsi="黑体" w:eastAsia="黑体"/>
          <w:b/>
          <w:sz w:val="24"/>
        </w:rPr>
        <w:t>一、绪论</w:t>
      </w:r>
      <w:r>
        <w:rPr>
          <w:b/>
          <w:sz w:val="24"/>
        </w:rPr>
        <w:tab/>
      </w:r>
      <w:r>
        <w:rPr>
          <w:rFonts w:hint="eastAsia"/>
          <w:b/>
          <w:sz w:val="24"/>
          <w:lang w:val="en-US" w:eastAsia="zh-CN"/>
        </w:rPr>
        <w:t>3</w:t>
      </w:r>
      <w:r>
        <w:rPr>
          <w:b/>
          <w:sz w:val="24"/>
        </w:rPr>
        <w:fldChar w:fldCharType="end"/>
      </w:r>
    </w:p>
    <w:p>
      <w:pPr>
        <w:pStyle w:val="9"/>
        <w:tabs>
          <w:tab w:val="right" w:leader="middleDot" w:pos="8306"/>
        </w:tabs>
        <w:spacing w:line="360" w:lineRule="auto"/>
        <w:ind w:left="0" w:leftChars="0"/>
        <w:rPr>
          <w:sz w:val="24"/>
        </w:rPr>
      </w:pPr>
      <w:r>
        <w:rPr>
          <w:sz w:val="24"/>
        </w:rPr>
        <w:fldChar w:fldCharType="begin"/>
      </w:r>
      <w:r>
        <w:rPr>
          <w:sz w:val="24"/>
        </w:rPr>
        <w:instrText xml:space="preserve"> HYPERLINK \l _Toc18545 </w:instrText>
      </w:r>
      <w:r>
        <w:rPr>
          <w:sz w:val="24"/>
        </w:rPr>
        <w:fldChar w:fldCharType="separate"/>
      </w:r>
      <w:r>
        <w:rPr>
          <w:rFonts w:hint="eastAsia"/>
          <w:sz w:val="24"/>
        </w:rPr>
        <w:t>（</w:t>
      </w:r>
      <w:r>
        <w:rPr>
          <w:bCs/>
          <w:sz w:val="24"/>
        </w:rPr>
        <w:t>一）研究目的</w:t>
      </w:r>
      <w:r>
        <w:rPr>
          <w:sz w:val="24"/>
        </w:rPr>
        <w:tab/>
      </w:r>
      <w:r>
        <w:rPr>
          <w:rFonts w:hint="eastAsia"/>
          <w:sz w:val="24"/>
          <w:lang w:val="en-US" w:eastAsia="zh-CN"/>
        </w:rPr>
        <w:t>3</w:t>
      </w:r>
      <w:r>
        <w:rPr>
          <w:sz w:val="24"/>
        </w:rPr>
        <w:fldChar w:fldCharType="end"/>
      </w:r>
    </w:p>
    <w:p>
      <w:pPr>
        <w:pStyle w:val="9"/>
        <w:tabs>
          <w:tab w:val="right" w:leader="middleDot" w:pos="8306"/>
        </w:tabs>
        <w:spacing w:line="360" w:lineRule="auto"/>
        <w:ind w:left="0" w:leftChars="0"/>
        <w:rPr>
          <w:sz w:val="24"/>
        </w:rPr>
      </w:pPr>
      <w:r>
        <w:rPr>
          <w:sz w:val="24"/>
        </w:rPr>
        <w:fldChar w:fldCharType="begin"/>
      </w:r>
      <w:r>
        <w:rPr>
          <w:sz w:val="24"/>
        </w:rPr>
        <w:instrText xml:space="preserve"> HYPERLINK \l _Toc1385 </w:instrText>
      </w:r>
      <w:r>
        <w:rPr>
          <w:sz w:val="24"/>
        </w:rPr>
        <w:fldChar w:fldCharType="separate"/>
      </w:r>
      <w:r>
        <w:rPr>
          <w:rFonts w:hint="eastAsia"/>
          <w:sz w:val="24"/>
        </w:rPr>
        <w:t>（</w:t>
      </w:r>
      <w:r>
        <w:rPr>
          <w:bCs/>
          <w:sz w:val="24"/>
        </w:rPr>
        <w:t>二）研究意义</w:t>
      </w:r>
      <w:r>
        <w:rPr>
          <w:sz w:val="24"/>
        </w:rPr>
        <w:tab/>
      </w:r>
      <w:r>
        <w:rPr>
          <w:rFonts w:hint="eastAsia"/>
          <w:sz w:val="24"/>
          <w:lang w:val="en-US" w:eastAsia="zh-CN"/>
        </w:rPr>
        <w:t>3</w:t>
      </w:r>
      <w:r>
        <w:rPr>
          <w:sz w:val="24"/>
        </w:rPr>
        <w:fldChar w:fldCharType="end"/>
      </w:r>
    </w:p>
    <w:p>
      <w:pPr>
        <w:pStyle w:val="9"/>
        <w:tabs>
          <w:tab w:val="right" w:leader="middleDot" w:pos="8306"/>
        </w:tabs>
        <w:spacing w:line="360" w:lineRule="auto"/>
        <w:ind w:left="0" w:leftChars="0"/>
        <w:rPr>
          <w:sz w:val="24"/>
        </w:rPr>
      </w:pPr>
      <w:r>
        <w:rPr>
          <w:sz w:val="24"/>
        </w:rPr>
        <w:fldChar w:fldCharType="begin"/>
      </w:r>
      <w:r>
        <w:rPr>
          <w:sz w:val="24"/>
        </w:rPr>
        <w:instrText xml:space="preserve"> HYPERLINK \l _Toc5638 </w:instrText>
      </w:r>
      <w:r>
        <w:rPr>
          <w:sz w:val="24"/>
        </w:rPr>
        <w:fldChar w:fldCharType="separate"/>
      </w:r>
      <w:r>
        <w:rPr>
          <w:bCs/>
          <w:sz w:val="24"/>
        </w:rPr>
        <w:t>（三）研究内容与研究方法</w:t>
      </w:r>
      <w:r>
        <w:rPr>
          <w:sz w:val="24"/>
        </w:rPr>
        <w:tab/>
      </w:r>
      <w:r>
        <w:rPr>
          <w:rFonts w:hint="eastAsia"/>
          <w:sz w:val="24"/>
          <w:lang w:val="en-US" w:eastAsia="zh-CN"/>
        </w:rPr>
        <w:t>3</w:t>
      </w:r>
      <w:r>
        <w:rPr>
          <w:sz w:val="24"/>
        </w:rPr>
        <w:fldChar w:fldCharType="end"/>
      </w:r>
    </w:p>
    <w:p>
      <w:pPr>
        <w:pStyle w:val="8"/>
        <w:tabs>
          <w:tab w:val="right" w:leader="middleDot" w:pos="8306"/>
        </w:tabs>
        <w:spacing w:line="360" w:lineRule="auto"/>
        <w:rPr>
          <w:b/>
          <w:sz w:val="24"/>
        </w:rPr>
      </w:pPr>
      <w:r>
        <w:rPr>
          <w:b/>
          <w:sz w:val="24"/>
        </w:rPr>
        <w:fldChar w:fldCharType="begin"/>
      </w:r>
      <w:r>
        <w:rPr>
          <w:b/>
          <w:sz w:val="24"/>
        </w:rPr>
        <w:instrText xml:space="preserve"> HYPERLINK \l _Toc21090 </w:instrText>
      </w:r>
      <w:r>
        <w:rPr>
          <w:b/>
          <w:sz w:val="24"/>
        </w:rPr>
        <w:fldChar w:fldCharType="separate"/>
      </w:r>
      <w:r>
        <w:rPr>
          <w:rFonts w:ascii="黑体" w:hAnsi="黑体" w:eastAsia="黑体"/>
          <w:b/>
          <w:sz w:val="24"/>
        </w:rPr>
        <w:t>二、文献综述</w:t>
      </w:r>
      <w:r>
        <w:rPr>
          <w:b/>
          <w:sz w:val="24"/>
        </w:rPr>
        <w:tab/>
      </w:r>
      <w:r>
        <w:rPr>
          <w:rFonts w:hint="eastAsia"/>
          <w:b/>
          <w:sz w:val="24"/>
          <w:lang w:val="en-US" w:eastAsia="zh-CN"/>
        </w:rPr>
        <w:t>4</w:t>
      </w:r>
      <w:r>
        <w:rPr>
          <w:b/>
          <w:sz w:val="24"/>
        </w:rPr>
        <w:fldChar w:fldCharType="end"/>
      </w:r>
    </w:p>
    <w:p>
      <w:pPr>
        <w:pStyle w:val="9"/>
        <w:tabs>
          <w:tab w:val="right" w:leader="middleDot" w:pos="8306"/>
        </w:tabs>
        <w:spacing w:line="360" w:lineRule="auto"/>
        <w:ind w:left="0" w:leftChars="0"/>
        <w:rPr>
          <w:sz w:val="24"/>
        </w:rPr>
      </w:pPr>
      <w:r>
        <w:rPr>
          <w:sz w:val="24"/>
        </w:rPr>
        <w:t>……</w:t>
      </w:r>
    </w:p>
    <w:p>
      <w:pPr>
        <w:pStyle w:val="8"/>
        <w:tabs>
          <w:tab w:val="right" w:leader="middleDot" w:pos="8306"/>
        </w:tabs>
        <w:spacing w:line="360" w:lineRule="auto"/>
        <w:rPr>
          <w:sz w:val="24"/>
        </w:rPr>
      </w:pPr>
    </w:p>
    <w:p>
      <w:pPr>
        <w:pStyle w:val="8"/>
        <w:tabs>
          <w:tab w:val="right" w:leader="middleDot" w:pos="8306"/>
        </w:tabs>
        <w:spacing w:line="360" w:lineRule="auto"/>
        <w:rPr>
          <w:rFonts w:hint="eastAsia" w:eastAsia="宋体"/>
          <w:b/>
          <w:sz w:val="24"/>
          <w:lang w:eastAsia="zh-CN"/>
        </w:rPr>
      </w:pPr>
      <w:r>
        <w:rPr>
          <w:b/>
          <w:sz w:val="24"/>
        </w:rPr>
        <w:fldChar w:fldCharType="begin"/>
      </w:r>
      <w:r>
        <w:rPr>
          <w:b/>
          <w:sz w:val="24"/>
        </w:rPr>
        <w:instrText xml:space="preserve"> HYPERLINK \l _Toc30999 </w:instrText>
      </w:r>
      <w:r>
        <w:rPr>
          <w:b/>
          <w:sz w:val="24"/>
        </w:rPr>
        <w:fldChar w:fldCharType="separate"/>
      </w:r>
      <w:r>
        <w:rPr>
          <w:rFonts w:ascii="黑体" w:hAnsi="黑体" w:eastAsia="黑体"/>
          <w:b/>
          <w:sz w:val="24"/>
        </w:rPr>
        <w:t>五、结束语</w:t>
      </w:r>
      <w:r>
        <w:rPr>
          <w:b/>
          <w:sz w:val="24"/>
        </w:rPr>
        <w:tab/>
      </w:r>
      <w:r>
        <w:rPr>
          <w:b/>
          <w:sz w:val="24"/>
        </w:rPr>
        <w:fldChar w:fldCharType="end"/>
      </w:r>
      <w:r>
        <w:rPr>
          <w:rFonts w:hint="eastAsia"/>
          <w:b/>
          <w:sz w:val="24"/>
          <w:lang w:val="en-US" w:eastAsia="zh-CN"/>
        </w:rPr>
        <w:t>6</w:t>
      </w:r>
    </w:p>
    <w:p>
      <w:pPr>
        <w:pStyle w:val="8"/>
        <w:tabs>
          <w:tab w:val="right" w:leader="middleDot" w:pos="8306"/>
        </w:tabs>
        <w:spacing w:line="360" w:lineRule="auto"/>
        <w:rPr>
          <w:rFonts w:hint="eastAsia" w:eastAsia="宋体"/>
          <w:b/>
          <w:sz w:val="24"/>
          <w:lang w:val="en-US" w:eastAsia="zh-CN"/>
        </w:rPr>
      </w:pPr>
      <w:r>
        <w:rPr>
          <w:b/>
          <w:sz w:val="24"/>
        </w:rPr>
        <w:fldChar w:fldCharType="begin"/>
      </w:r>
      <w:r>
        <w:rPr>
          <w:b/>
          <w:sz w:val="24"/>
        </w:rPr>
        <w:instrText xml:space="preserve"> HYPERLINK \l _Toc26648 </w:instrText>
      </w:r>
      <w:r>
        <w:rPr>
          <w:b/>
          <w:sz w:val="24"/>
        </w:rPr>
        <w:fldChar w:fldCharType="separate"/>
      </w:r>
      <w:r>
        <w:rPr>
          <w:rFonts w:ascii="黑体" w:hAnsi="黑体" w:eastAsia="黑体"/>
          <w:b/>
          <w:sz w:val="24"/>
        </w:rPr>
        <w:t>致</w:t>
      </w:r>
      <w:r>
        <w:rPr>
          <w:rFonts w:hint="eastAsia" w:ascii="黑体" w:hAnsi="黑体" w:eastAsia="黑体"/>
          <w:b/>
          <w:sz w:val="24"/>
        </w:rPr>
        <w:t xml:space="preserve">  </w:t>
      </w:r>
      <w:r>
        <w:rPr>
          <w:rFonts w:ascii="黑体" w:hAnsi="黑体" w:eastAsia="黑体"/>
          <w:b/>
          <w:sz w:val="24"/>
        </w:rPr>
        <w:t>谢</w:t>
      </w:r>
      <w:r>
        <w:rPr>
          <w:b/>
          <w:sz w:val="24"/>
        </w:rPr>
        <w:tab/>
      </w:r>
      <w:r>
        <w:rPr>
          <w:b/>
          <w:sz w:val="24"/>
        </w:rPr>
        <w:fldChar w:fldCharType="end"/>
      </w:r>
      <w:r>
        <w:rPr>
          <w:rFonts w:hint="eastAsia"/>
          <w:b/>
          <w:sz w:val="24"/>
          <w:lang w:val="en-US" w:eastAsia="zh-CN"/>
        </w:rPr>
        <w:t>7</w:t>
      </w:r>
    </w:p>
    <w:p>
      <w:pPr>
        <w:pStyle w:val="8"/>
        <w:tabs>
          <w:tab w:val="right" w:leader="middleDot" w:pos="8306"/>
        </w:tabs>
        <w:spacing w:line="360" w:lineRule="auto"/>
        <w:rPr>
          <w:rFonts w:hint="default" w:eastAsia="宋体"/>
          <w:b/>
          <w:sz w:val="24"/>
          <w:lang w:val="en-US" w:eastAsia="zh-CN"/>
        </w:rPr>
      </w:pPr>
      <w:r>
        <w:rPr>
          <w:b/>
          <w:sz w:val="24"/>
        </w:rPr>
        <w:fldChar w:fldCharType="begin"/>
      </w:r>
      <w:r>
        <w:rPr>
          <w:b/>
          <w:sz w:val="24"/>
        </w:rPr>
        <w:instrText xml:space="preserve"> HYPERLINK \l _Toc14165 </w:instrText>
      </w:r>
      <w:r>
        <w:rPr>
          <w:b/>
          <w:sz w:val="24"/>
        </w:rPr>
        <w:fldChar w:fldCharType="separate"/>
      </w:r>
      <w:r>
        <w:rPr>
          <w:rFonts w:ascii="黑体" w:hAnsi="黑体" w:eastAsia="黑体"/>
          <w:b/>
          <w:sz w:val="24"/>
        </w:rPr>
        <w:t>参考文献</w:t>
      </w:r>
      <w:r>
        <w:rPr>
          <w:b/>
          <w:sz w:val="24"/>
        </w:rPr>
        <w:tab/>
      </w:r>
      <w:r>
        <w:rPr>
          <w:b/>
          <w:sz w:val="24"/>
        </w:rPr>
        <w:fldChar w:fldCharType="end"/>
      </w:r>
      <w:r>
        <w:rPr>
          <w:rFonts w:hint="eastAsia"/>
          <w:b/>
          <w:sz w:val="24"/>
          <w:lang w:val="en-US" w:eastAsia="zh-CN"/>
        </w:rPr>
        <w:t>8</w:t>
      </w:r>
    </w:p>
    <w:p/>
    <w:p>
      <w:pPr>
        <w:tabs>
          <w:tab w:val="right" w:leader="middleDot" w:pos="8306"/>
        </w:tabs>
        <w:spacing w:before="156" w:beforeLines="50" w:after="156" w:afterLines="50" w:line="360" w:lineRule="auto"/>
        <w:jc w:val="both"/>
        <w:outlineLvl w:val="0"/>
        <w:rPr>
          <w:rFonts w:ascii="黑体" w:hAnsi="黑体" w:eastAsia="黑体"/>
          <w:b/>
          <w:sz w:val="24"/>
        </w:rPr>
      </w:pPr>
      <w:bookmarkStart w:id="10" w:name="_Toc16753"/>
      <w:bookmarkStart w:id="11" w:name="_Toc24240"/>
      <w:r>
        <w:rPr>
          <w:rFonts w:ascii="黑体" w:hAnsi="黑体" w:eastAsia="黑体"/>
          <w:b/>
          <w:sz w:val="24"/>
        </w:rPr>
        <w:t>附录A………………………………………………………………………………</w:t>
      </w:r>
      <w:bookmarkEnd w:id="8"/>
      <w:bookmarkEnd w:id="9"/>
      <w:bookmarkEnd w:id="10"/>
      <w:bookmarkEnd w:id="11"/>
    </w:p>
    <w:p>
      <w:pPr>
        <w:spacing w:line="360" w:lineRule="auto"/>
        <w:jc w:val="both"/>
        <w:rPr>
          <w:b/>
          <w:bCs/>
          <w:sz w:val="24"/>
        </w:rPr>
      </w:pPr>
      <w:r>
        <w:rPr>
          <w:rFonts w:ascii="黑体" w:hAnsi="黑体" w:eastAsia="黑体"/>
          <w:b/>
          <w:sz w:val="24"/>
        </w:rPr>
        <w:t>附录</w:t>
      </w:r>
      <w:r>
        <w:rPr>
          <w:b/>
          <w:sz w:val="24"/>
        </w:rPr>
        <w:t>B</w:t>
      </w:r>
      <w:r>
        <w:rPr>
          <w:rFonts w:ascii="宋体" w:hAnsi="宋体"/>
          <w:b/>
          <w:bCs/>
          <w:sz w:val="24"/>
        </w:rPr>
        <w:t>………………………………………………………………………………</w:t>
      </w:r>
    </w:p>
    <w:p>
      <w:pPr>
        <w:rPr>
          <w:rFonts w:hint="eastAsia"/>
          <w:b/>
          <w:bCs/>
          <w:szCs w:val="21"/>
        </w:rPr>
      </w:pPr>
    </w:p>
    <w:p>
      <w:pPr>
        <w:rPr>
          <w:rFonts w:hint="eastAsia"/>
          <w:b/>
          <w:bCs/>
          <w:szCs w:val="21"/>
        </w:rPr>
      </w:pPr>
      <w:r>
        <w:rPr>
          <w:rFonts w:hint="eastAsia" w:ascii="黑体" w:hAnsi="黑体" w:eastAsia="黑体" w:cs="黑体"/>
          <w:b/>
          <w:sz w:val="30"/>
          <w:szCs w:val="30"/>
        </w:rPr>
        <mc:AlternateContent>
          <mc:Choice Requires="wps">
            <w:drawing>
              <wp:anchor distT="0" distB="0" distL="114300" distR="114300" simplePos="0" relativeHeight="251671552" behindDoc="0" locked="0" layoutInCell="1" allowOverlap="1">
                <wp:simplePos x="0" y="0"/>
                <wp:positionH relativeFrom="column">
                  <wp:posOffset>3810</wp:posOffset>
                </wp:positionH>
                <wp:positionV relativeFrom="paragraph">
                  <wp:posOffset>33020</wp:posOffset>
                </wp:positionV>
                <wp:extent cx="2857500" cy="2730500"/>
                <wp:effectExtent l="0" t="0" r="0" b="12700"/>
                <wp:wrapNone/>
                <wp:docPr id="13" name="文本框 13"/>
                <wp:cNvGraphicFramePr/>
                <a:graphic xmlns:a="http://schemas.openxmlformats.org/drawingml/2006/main">
                  <a:graphicData uri="http://schemas.microsoft.com/office/word/2010/wordprocessingShape">
                    <wps:wsp>
                      <wps:cNvSpPr txBox="1"/>
                      <wps:spPr>
                        <a:xfrm>
                          <a:off x="0" y="0"/>
                          <a:ext cx="2857500" cy="2730500"/>
                        </a:xfrm>
                        <a:prstGeom prst="rect">
                          <a:avLst/>
                        </a:prstGeom>
                        <a:solidFill>
                          <a:srgbClr val="CCFFCC"/>
                        </a:solidFill>
                        <a:ln>
                          <a:noFill/>
                        </a:ln>
                      </wps:spPr>
                      <wps:txbx>
                        <w:txbxContent>
                          <w:p>
                            <w:pPr>
                              <w:ind w:firstLine="413" w:firstLineChars="196"/>
                              <w:rPr>
                                <w:rFonts w:hint="eastAsia"/>
                                <w:b/>
                                <w:color w:val="FF0000"/>
                                <w:szCs w:val="21"/>
                              </w:rPr>
                            </w:pPr>
                            <w:r>
                              <w:rPr>
                                <w:rFonts w:hint="eastAsia"/>
                                <w:b/>
                                <w:color w:val="FF0000"/>
                                <w:szCs w:val="21"/>
                              </w:rPr>
                              <w:t>页眉填入“湖北经济学院本科毕业（设计）论文”，宋体小五，居中。</w:t>
                            </w:r>
                          </w:p>
                          <w:p>
                            <w:pPr>
                              <w:ind w:firstLine="413" w:firstLineChars="196"/>
                              <w:rPr>
                                <w:rFonts w:hint="eastAsia"/>
                                <w:b/>
                                <w:color w:val="FF0000"/>
                                <w:szCs w:val="21"/>
                              </w:rPr>
                            </w:pPr>
                            <w:r>
                              <w:rPr>
                                <w:rFonts w:hint="eastAsia"/>
                                <w:b/>
                                <w:color w:val="FF0000"/>
                                <w:szCs w:val="21"/>
                              </w:rPr>
                              <w:t xml:space="preserve">目录两个字黑体小三、居中、加粗，1.5倍行距两字中间空两格！ </w:t>
                            </w:r>
                          </w:p>
                          <w:p>
                            <w:pPr>
                              <w:ind w:firstLine="413" w:firstLineChars="196"/>
                              <w:rPr>
                                <w:rFonts w:hint="eastAsia"/>
                                <w:b/>
                                <w:color w:val="FF0000"/>
                                <w:szCs w:val="21"/>
                              </w:rPr>
                            </w:pPr>
                            <w:r>
                              <w:rPr>
                                <w:rFonts w:hint="eastAsia"/>
                                <w:b/>
                                <w:color w:val="FF0000"/>
                                <w:szCs w:val="21"/>
                              </w:rPr>
                              <w:t>目录一级标题左边顶格排版，中文黑体小四，加粗，英文、数字采用</w:t>
                            </w:r>
                            <w:r>
                              <w:rPr>
                                <w:b/>
                                <w:color w:val="FF0000"/>
                                <w:kern w:val="0"/>
                                <w:szCs w:val="21"/>
                              </w:rPr>
                              <w:t>Time</w:t>
                            </w:r>
                            <w:r>
                              <w:rPr>
                                <w:rFonts w:hint="eastAsia"/>
                                <w:b/>
                                <w:color w:val="FF0000"/>
                                <w:kern w:val="0"/>
                                <w:szCs w:val="21"/>
                                <w:lang w:val="en-US" w:eastAsia="zh-CN"/>
                              </w:rPr>
                              <w:t>s</w:t>
                            </w:r>
                            <w:r>
                              <w:rPr>
                                <w:b/>
                                <w:color w:val="FF0000"/>
                                <w:kern w:val="0"/>
                                <w:szCs w:val="21"/>
                              </w:rPr>
                              <w:t xml:space="preserve"> New Roman</w:t>
                            </w:r>
                            <w:r>
                              <w:rPr>
                                <w:rFonts w:hint="eastAsia"/>
                                <w:b/>
                                <w:color w:val="FF0000"/>
                                <w:szCs w:val="21"/>
                              </w:rPr>
                              <w:t>四号加粗；二级标题左边顶格排版,</w:t>
                            </w:r>
                            <w:r>
                              <w:rPr>
                                <w:b/>
                                <w:color w:val="FF0000"/>
                                <w:szCs w:val="21"/>
                              </w:rPr>
                              <w:t xml:space="preserve"> </w:t>
                            </w:r>
                            <w:r>
                              <w:rPr>
                                <w:rFonts w:hint="eastAsia"/>
                                <w:b/>
                                <w:color w:val="FF0000"/>
                                <w:szCs w:val="21"/>
                              </w:rPr>
                              <w:t>中文宋体小四，不加粗，英文、数字采用</w:t>
                            </w:r>
                            <w:r>
                              <w:rPr>
                                <w:b/>
                                <w:color w:val="FF0000"/>
                                <w:kern w:val="0"/>
                                <w:szCs w:val="21"/>
                              </w:rPr>
                              <w:t>Time</w:t>
                            </w:r>
                            <w:r>
                              <w:rPr>
                                <w:rFonts w:hint="eastAsia"/>
                                <w:b/>
                                <w:color w:val="FF0000"/>
                                <w:kern w:val="0"/>
                                <w:szCs w:val="21"/>
                                <w:lang w:val="en-US" w:eastAsia="zh-CN"/>
                              </w:rPr>
                              <w:t>s</w:t>
                            </w:r>
                            <w:r>
                              <w:rPr>
                                <w:b/>
                                <w:color w:val="FF0000"/>
                                <w:kern w:val="0"/>
                                <w:szCs w:val="21"/>
                              </w:rPr>
                              <w:t xml:space="preserve"> New Roman</w:t>
                            </w:r>
                            <w:r>
                              <w:rPr>
                                <w:rFonts w:hint="eastAsia"/>
                                <w:b/>
                                <w:color w:val="FF0000"/>
                                <w:kern w:val="0"/>
                                <w:sz w:val="24"/>
                              </w:rPr>
                              <w:t>小</w:t>
                            </w:r>
                            <w:r>
                              <w:rPr>
                                <w:rFonts w:hint="eastAsia"/>
                                <w:b/>
                                <w:color w:val="FF0000"/>
                                <w:szCs w:val="21"/>
                              </w:rPr>
                              <w:t>四号；目录页码用大写罗马数字标注，右顶格排版。</w:t>
                            </w:r>
                          </w:p>
                          <w:p>
                            <w:pPr>
                              <w:ind w:firstLine="413" w:firstLineChars="196"/>
                              <w:rPr>
                                <w:rFonts w:hint="eastAsia"/>
                                <w:b/>
                                <w:color w:val="FF0000"/>
                                <w:szCs w:val="21"/>
                              </w:rPr>
                            </w:pPr>
                            <w:r>
                              <w:rPr>
                                <w:rFonts w:hint="eastAsia"/>
                                <w:b/>
                                <w:color w:val="FF0000"/>
                                <w:szCs w:val="21"/>
                              </w:rPr>
                              <w:t>目录标题只排到二级标题，单独一页。</w:t>
                            </w:r>
                          </w:p>
                        </w:txbxContent>
                      </wps:txbx>
                      <wps:bodyPr upright="1"/>
                    </wps:wsp>
                  </a:graphicData>
                </a:graphic>
              </wp:anchor>
            </w:drawing>
          </mc:Choice>
          <mc:Fallback>
            <w:pict>
              <v:shape id="_x0000_s1026" o:spid="_x0000_s1026" o:spt="202" type="#_x0000_t202" style="position:absolute;left:0pt;margin-left:0.3pt;margin-top:2.6pt;height:215pt;width:225pt;z-index:251671552;mso-width-relative:page;mso-height-relative:page;" fillcolor="#CCFFCC" filled="t" stroked="f" coordsize="21600,21600" o:gfxdata="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MchiLNQAAAAGAQAADwAAAAAAAAABACAAAAAiAAAAZHJzL2Rvd25yZXYueG1s&#10;UEsBAhQAFAAAAAgAh07iQN/ZC+fDAQAAegMAAA4AAAAAAAAAAQAgAAAAIwEAAGRycy9lMm9Eb2Mu&#10;eG1sUEsFBgAAAAAGAAYAWQEAAFgFAAAAAA==&#10;">
                <v:path/>
                <v:fill on="t" focussize="0,0"/>
                <v:stroke on="f"/>
                <v:imagedata o:title=""/>
                <o:lock v:ext="edit"/>
                <v:textbox>
                  <w:txbxContent>
                    <w:p>
                      <w:pPr>
                        <w:ind w:firstLine="413" w:firstLineChars="196"/>
                        <w:rPr>
                          <w:rFonts w:hint="eastAsia"/>
                          <w:b/>
                          <w:color w:val="FF0000"/>
                          <w:szCs w:val="21"/>
                        </w:rPr>
                      </w:pPr>
                      <w:r>
                        <w:rPr>
                          <w:rFonts w:hint="eastAsia"/>
                          <w:b/>
                          <w:color w:val="FF0000"/>
                          <w:szCs w:val="21"/>
                        </w:rPr>
                        <w:t>页眉填入“湖北经济学院本科毕业（设计）论文”，宋体小五，居中。</w:t>
                      </w:r>
                    </w:p>
                    <w:p>
                      <w:pPr>
                        <w:ind w:firstLine="413" w:firstLineChars="196"/>
                        <w:rPr>
                          <w:rFonts w:hint="eastAsia"/>
                          <w:b/>
                          <w:color w:val="FF0000"/>
                          <w:szCs w:val="21"/>
                        </w:rPr>
                      </w:pPr>
                      <w:r>
                        <w:rPr>
                          <w:rFonts w:hint="eastAsia"/>
                          <w:b/>
                          <w:color w:val="FF0000"/>
                          <w:szCs w:val="21"/>
                        </w:rPr>
                        <w:t xml:space="preserve">目录两个字黑体小三、居中、加粗，1.5倍行距两字中间空两格！ </w:t>
                      </w:r>
                    </w:p>
                    <w:p>
                      <w:pPr>
                        <w:ind w:firstLine="413" w:firstLineChars="196"/>
                        <w:rPr>
                          <w:rFonts w:hint="eastAsia"/>
                          <w:b/>
                          <w:color w:val="FF0000"/>
                          <w:szCs w:val="21"/>
                        </w:rPr>
                      </w:pPr>
                      <w:r>
                        <w:rPr>
                          <w:rFonts w:hint="eastAsia"/>
                          <w:b/>
                          <w:color w:val="FF0000"/>
                          <w:szCs w:val="21"/>
                        </w:rPr>
                        <w:t>目录一级标题左边顶格排版，中文黑体小四，加粗，英文、数字采用</w:t>
                      </w:r>
                      <w:r>
                        <w:rPr>
                          <w:b/>
                          <w:color w:val="FF0000"/>
                          <w:kern w:val="0"/>
                          <w:szCs w:val="21"/>
                        </w:rPr>
                        <w:t>Time</w:t>
                      </w:r>
                      <w:r>
                        <w:rPr>
                          <w:rFonts w:hint="eastAsia"/>
                          <w:b/>
                          <w:color w:val="FF0000"/>
                          <w:kern w:val="0"/>
                          <w:szCs w:val="21"/>
                          <w:lang w:val="en-US" w:eastAsia="zh-CN"/>
                        </w:rPr>
                        <w:t>s</w:t>
                      </w:r>
                      <w:r>
                        <w:rPr>
                          <w:b/>
                          <w:color w:val="FF0000"/>
                          <w:kern w:val="0"/>
                          <w:szCs w:val="21"/>
                        </w:rPr>
                        <w:t xml:space="preserve"> New Roman</w:t>
                      </w:r>
                      <w:r>
                        <w:rPr>
                          <w:rFonts w:hint="eastAsia"/>
                          <w:b/>
                          <w:color w:val="FF0000"/>
                          <w:szCs w:val="21"/>
                        </w:rPr>
                        <w:t>四号加粗；二级标题左边顶格排版,</w:t>
                      </w:r>
                      <w:r>
                        <w:rPr>
                          <w:b/>
                          <w:color w:val="FF0000"/>
                          <w:szCs w:val="21"/>
                        </w:rPr>
                        <w:t xml:space="preserve"> </w:t>
                      </w:r>
                      <w:r>
                        <w:rPr>
                          <w:rFonts w:hint="eastAsia"/>
                          <w:b/>
                          <w:color w:val="FF0000"/>
                          <w:szCs w:val="21"/>
                        </w:rPr>
                        <w:t>中文宋体小四，不加粗，英文、数字采用</w:t>
                      </w:r>
                      <w:r>
                        <w:rPr>
                          <w:b/>
                          <w:color w:val="FF0000"/>
                          <w:kern w:val="0"/>
                          <w:szCs w:val="21"/>
                        </w:rPr>
                        <w:t>Time</w:t>
                      </w:r>
                      <w:r>
                        <w:rPr>
                          <w:rFonts w:hint="eastAsia"/>
                          <w:b/>
                          <w:color w:val="FF0000"/>
                          <w:kern w:val="0"/>
                          <w:szCs w:val="21"/>
                          <w:lang w:val="en-US" w:eastAsia="zh-CN"/>
                        </w:rPr>
                        <w:t>s</w:t>
                      </w:r>
                      <w:r>
                        <w:rPr>
                          <w:b/>
                          <w:color w:val="FF0000"/>
                          <w:kern w:val="0"/>
                          <w:szCs w:val="21"/>
                        </w:rPr>
                        <w:t xml:space="preserve"> New Roman</w:t>
                      </w:r>
                      <w:r>
                        <w:rPr>
                          <w:rFonts w:hint="eastAsia"/>
                          <w:b/>
                          <w:color w:val="FF0000"/>
                          <w:kern w:val="0"/>
                          <w:sz w:val="24"/>
                        </w:rPr>
                        <w:t>小</w:t>
                      </w:r>
                      <w:r>
                        <w:rPr>
                          <w:rFonts w:hint="eastAsia"/>
                          <w:b/>
                          <w:color w:val="FF0000"/>
                          <w:szCs w:val="21"/>
                        </w:rPr>
                        <w:t>四号；目录页码用大写罗马数字标注，右顶格排版。</w:t>
                      </w:r>
                    </w:p>
                    <w:p>
                      <w:pPr>
                        <w:ind w:firstLine="413" w:firstLineChars="196"/>
                        <w:rPr>
                          <w:rFonts w:hint="eastAsia"/>
                          <w:b/>
                          <w:color w:val="FF0000"/>
                          <w:szCs w:val="21"/>
                        </w:rPr>
                      </w:pPr>
                      <w:r>
                        <w:rPr>
                          <w:rFonts w:hint="eastAsia"/>
                          <w:b/>
                          <w:color w:val="FF0000"/>
                          <w:szCs w:val="21"/>
                        </w:rPr>
                        <w:t>目录标题只排到二级标题，单独一页。</w:t>
                      </w:r>
                    </w:p>
                  </w:txbxContent>
                </v:textbox>
              </v:shape>
            </w:pict>
          </mc:Fallback>
        </mc:AlternateContent>
      </w:r>
      <w:r>
        <w:rPr>
          <w:rFonts w:hint="eastAsia"/>
          <w:b/>
          <w:bCs/>
          <w:szCs w:val="21"/>
        </w:rPr>
        <w:t xml:space="preserve">  </w:t>
      </w:r>
    </w:p>
    <w:p>
      <w:pPr>
        <w:rPr>
          <w:rFonts w:hint="eastAsia"/>
          <w:b/>
          <w:bCs/>
          <w:szCs w:val="21"/>
        </w:rPr>
      </w:pPr>
    </w:p>
    <w:p>
      <w:pPr>
        <w:rPr>
          <w:rFonts w:hint="eastAsia"/>
          <w:b/>
          <w:bCs/>
          <w:szCs w:val="21"/>
        </w:rPr>
      </w:pPr>
    </w:p>
    <w:p>
      <w:pPr>
        <w:rPr>
          <w:rFonts w:hint="eastAsia"/>
          <w:b/>
          <w:bCs/>
          <w:szCs w:val="21"/>
        </w:rPr>
      </w:pPr>
    </w:p>
    <w:p>
      <w:pPr>
        <w:rPr>
          <w:rFonts w:hint="eastAsia"/>
          <w:b/>
          <w:bCs/>
          <w:szCs w:val="21"/>
        </w:rPr>
      </w:pPr>
    </w:p>
    <w:p>
      <w:pPr>
        <w:rPr>
          <w:rFonts w:hint="eastAsia"/>
          <w:b/>
          <w:bCs/>
          <w:szCs w:val="21"/>
        </w:rPr>
      </w:pPr>
    </w:p>
    <w:p>
      <w:pPr>
        <w:rPr>
          <w:rFonts w:hint="eastAsia"/>
          <w:b/>
          <w:bCs/>
          <w:szCs w:val="21"/>
        </w:rPr>
      </w:pPr>
    </w:p>
    <w:p>
      <w:pPr>
        <w:rPr>
          <w:rFonts w:hint="eastAsia"/>
          <w:b/>
          <w:bCs/>
          <w:szCs w:val="21"/>
        </w:rPr>
      </w:pPr>
    </w:p>
    <w:p>
      <w:pPr>
        <w:rPr>
          <w:rFonts w:hint="eastAsia"/>
          <w:b/>
          <w:bCs/>
          <w:szCs w:val="21"/>
        </w:rPr>
      </w:pPr>
    </w:p>
    <w:p>
      <w:pPr>
        <w:rPr>
          <w:rFonts w:hint="eastAsia"/>
          <w:b/>
          <w:bCs/>
          <w:szCs w:val="21"/>
        </w:rPr>
      </w:pPr>
    </w:p>
    <w:p>
      <w:pPr>
        <w:rPr>
          <w:rFonts w:hint="eastAsia"/>
          <w:b/>
          <w:bCs/>
          <w:szCs w:val="21"/>
        </w:rPr>
      </w:pPr>
    </w:p>
    <w:p>
      <w:pPr>
        <w:rPr>
          <w:rFonts w:hint="eastAsia"/>
          <w:b/>
          <w:bCs/>
          <w:szCs w:val="21"/>
        </w:rPr>
      </w:pPr>
    </w:p>
    <w:p>
      <w:pPr>
        <w:rPr>
          <w:rFonts w:hint="eastAsia"/>
          <w:b/>
          <w:bCs/>
          <w:szCs w:val="21"/>
        </w:rPr>
      </w:pPr>
    </w:p>
    <w:p>
      <w:pPr>
        <w:rPr>
          <w:rFonts w:hint="eastAsia"/>
          <w:b/>
          <w:bCs/>
          <w:szCs w:val="21"/>
        </w:rPr>
      </w:pPr>
    </w:p>
    <w:p>
      <w:pPr>
        <w:rPr>
          <w:rFonts w:hint="eastAsia"/>
          <w:b/>
          <w:bCs/>
          <w:szCs w:val="21"/>
        </w:rPr>
      </w:pPr>
    </w:p>
    <w:p>
      <w:pPr>
        <w:rPr>
          <w:rFonts w:hint="eastAsia"/>
          <w:b/>
          <w:bCs/>
          <w:szCs w:val="21"/>
        </w:rPr>
      </w:pPr>
    </w:p>
    <w:p>
      <w:pPr>
        <w:spacing w:line="360" w:lineRule="auto"/>
        <w:jc w:val="center"/>
        <w:rPr>
          <w:rFonts w:ascii="黑体" w:hAnsi="黑体" w:eastAsia="黑体" w:cs="宋体"/>
          <w:bCs/>
          <w:sz w:val="30"/>
          <w:szCs w:val="30"/>
        </w:rPr>
        <w:sectPr>
          <w:headerReference r:id="rId9" w:type="first"/>
          <w:footerReference r:id="rId11" w:type="first"/>
          <w:headerReference r:id="rId8" w:type="default"/>
          <w:footerReference r:id="rId10" w:type="default"/>
          <w:pgSz w:w="11906" w:h="16838"/>
          <w:pgMar w:top="1440" w:right="1800" w:bottom="1440" w:left="1800" w:header="680" w:footer="879" w:gutter="0"/>
          <w:pgNumType w:fmt="decimal" w:start="1"/>
          <w:cols w:space="720" w:num="1"/>
          <w:docGrid w:type="lines" w:linePitch="312" w:charSpace="0"/>
        </w:sectPr>
      </w:pPr>
    </w:p>
    <w:p>
      <w:pPr>
        <w:spacing w:line="360" w:lineRule="auto"/>
        <w:jc w:val="center"/>
        <w:rPr>
          <w:rFonts w:ascii="黑体" w:hAnsi="黑体" w:eastAsia="黑体" w:cs="宋体"/>
          <w:b/>
          <w:bCs/>
          <w:sz w:val="30"/>
          <w:szCs w:val="30"/>
        </w:rPr>
        <w:sectPr>
          <w:headerReference r:id="rId12" w:type="first"/>
          <w:footerReference r:id="rId14" w:type="first"/>
          <w:footerReference r:id="rId13" w:type="default"/>
          <w:type w:val="continuous"/>
          <w:pgSz w:w="11906" w:h="16838"/>
          <w:pgMar w:top="1440" w:right="1800" w:bottom="1440" w:left="1800" w:header="680" w:footer="879" w:gutter="0"/>
          <w:pgNumType w:fmt="decimal"/>
          <w:cols w:space="720" w:num="1"/>
          <w:titlePg/>
          <w:docGrid w:type="lines" w:linePitch="312" w:charSpace="0"/>
        </w:sectPr>
      </w:pPr>
    </w:p>
    <w:p>
      <w:pPr>
        <w:spacing w:line="360" w:lineRule="auto"/>
        <w:jc w:val="center"/>
        <w:outlineLvl w:val="0"/>
        <w:rPr>
          <w:rFonts w:hint="eastAsia" w:ascii="黑体" w:hAnsi="黑体" w:eastAsia="黑体" w:cs="宋体"/>
          <w:b/>
          <w:bCs/>
          <w:sz w:val="30"/>
          <w:szCs w:val="30"/>
        </w:rPr>
      </w:pPr>
      <w:r>
        <w:rPr>
          <w:rFonts w:hint="eastAsia" w:ascii="黑体" w:hAnsi="黑体" w:eastAsia="黑体" w:cs="宋体"/>
          <w:b/>
          <w:bCs/>
          <w:sz w:val="30"/>
          <w:szCs w:val="30"/>
        </w:rPr>
        <mc:AlternateContent>
          <mc:Choice Requires="wps">
            <w:drawing>
              <wp:anchor distT="0" distB="0" distL="114300" distR="114300" simplePos="0" relativeHeight="251679744" behindDoc="0" locked="0" layoutInCell="1" allowOverlap="1">
                <wp:simplePos x="0" y="0"/>
                <wp:positionH relativeFrom="column">
                  <wp:posOffset>-549275</wp:posOffset>
                </wp:positionH>
                <wp:positionV relativeFrom="paragraph">
                  <wp:posOffset>19050</wp:posOffset>
                </wp:positionV>
                <wp:extent cx="2743200" cy="304165"/>
                <wp:effectExtent l="0" t="0" r="0" b="635"/>
                <wp:wrapNone/>
                <wp:docPr id="16" name="文本框 16"/>
                <wp:cNvGraphicFramePr/>
                <a:graphic xmlns:a="http://schemas.openxmlformats.org/drawingml/2006/main">
                  <a:graphicData uri="http://schemas.microsoft.com/office/word/2010/wordprocessingShape">
                    <wps:wsp>
                      <wps:cNvSpPr txBox="1"/>
                      <wps:spPr>
                        <a:xfrm>
                          <a:off x="0" y="0"/>
                          <a:ext cx="2743200" cy="304165"/>
                        </a:xfrm>
                        <a:prstGeom prst="rect">
                          <a:avLst/>
                        </a:prstGeom>
                        <a:solidFill>
                          <a:srgbClr val="CCFFCC"/>
                        </a:solidFill>
                        <a:ln>
                          <a:noFill/>
                        </a:ln>
                      </wps:spPr>
                      <wps:txbx>
                        <w:txbxContent>
                          <w:p>
                            <w:pPr>
                              <w:widowControl/>
                              <w:jc w:val="left"/>
                              <w:rPr>
                                <w:rFonts w:ascii="宋体" w:hAnsi="宋体" w:cs="宋体"/>
                                <w:b/>
                                <w:bCs/>
                                <w:color w:val="FF0000"/>
                                <w:kern w:val="0"/>
                                <w:sz w:val="24"/>
                              </w:rPr>
                            </w:pPr>
                            <w:r>
                              <w:rPr>
                                <w:rFonts w:ascii="宋体" w:hAnsi="宋体" w:cs="宋体"/>
                                <w:b/>
                                <w:bCs/>
                                <w:color w:val="FF0000"/>
                                <w:kern w:val="0"/>
                                <w:sz w:val="24"/>
                              </w:rPr>
                              <w:t>摘要300-400字</w:t>
                            </w:r>
                            <w:r>
                              <w:rPr>
                                <w:rFonts w:hint="eastAsia" w:ascii="宋体" w:hAnsi="宋体" w:cs="宋体"/>
                                <w:b/>
                                <w:bCs/>
                                <w:color w:val="FF0000"/>
                                <w:kern w:val="0"/>
                                <w:sz w:val="24"/>
                              </w:rPr>
                              <w:t>，重点</w:t>
                            </w:r>
                            <w:r>
                              <w:rPr>
                                <w:rFonts w:ascii="宋体" w:hAnsi="宋体" w:cs="宋体"/>
                                <w:b/>
                                <w:bCs/>
                                <w:color w:val="FF0000"/>
                                <w:kern w:val="0"/>
                                <w:sz w:val="24"/>
                              </w:rPr>
                              <w:t>写</w:t>
                            </w:r>
                            <w:r>
                              <w:rPr>
                                <w:rFonts w:hint="eastAsia" w:ascii="宋体" w:hAnsi="宋体" w:cs="宋体"/>
                                <w:b/>
                                <w:bCs/>
                                <w:color w:val="FF0000"/>
                                <w:kern w:val="0"/>
                                <w:sz w:val="24"/>
                              </w:rPr>
                              <w:t>研究的</w:t>
                            </w:r>
                            <w:r>
                              <w:rPr>
                                <w:rFonts w:ascii="宋体" w:hAnsi="宋体" w:cs="宋体"/>
                                <w:b/>
                                <w:bCs/>
                                <w:color w:val="FF0000"/>
                                <w:kern w:val="0"/>
                                <w:sz w:val="24"/>
                              </w:rPr>
                              <w:t xml:space="preserve">创新点。 </w:t>
                            </w:r>
                          </w:p>
                          <w:p>
                            <w:pPr>
                              <w:ind w:firstLine="413" w:firstLineChars="196"/>
                              <w:rPr>
                                <w:rFonts w:hint="eastAsia"/>
                                <w:b/>
                                <w:bCs/>
                                <w:color w:val="FF0000"/>
                              </w:rPr>
                            </w:pPr>
                          </w:p>
                        </w:txbxContent>
                      </wps:txbx>
                      <wps:bodyPr upright="1"/>
                    </wps:wsp>
                  </a:graphicData>
                </a:graphic>
              </wp:anchor>
            </w:drawing>
          </mc:Choice>
          <mc:Fallback>
            <w:pict>
              <v:shape id="_x0000_s1026" o:spid="_x0000_s1026" o:spt="202" type="#_x0000_t202" style="position:absolute;left:0pt;margin-left:-43.25pt;margin-top:1.5pt;height:23.95pt;width:216pt;z-index:251679744;mso-width-relative:page;mso-height-relative:page;" fillcolor="#CCFFCC" filled="t" stroked="f" coordsize="21600,21600" o:gfxdata="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J8gHlrXAAAACAEAAA8AAAAAAAAAAQAgAAAAIgAAAGRycy9kb3ducmV2&#10;LnhtbFBLAQIUABQAAAAIAIdO4kC4FrASxAEAAHkDAAAOAAAAAAAAAAEAIAAAACYBAABkcnMvZTJv&#10;RG9jLnhtbFBLBQYAAAAABgAGAFkBAABcBQAAAAA=&#10;">
                <v:path/>
                <v:fill on="t" focussize="0,0"/>
                <v:stroke on="f"/>
                <v:imagedata o:title=""/>
                <o:lock v:ext="edit"/>
                <v:textbox>
                  <w:txbxContent>
                    <w:p>
                      <w:pPr>
                        <w:widowControl/>
                        <w:jc w:val="left"/>
                        <w:rPr>
                          <w:rFonts w:ascii="宋体" w:hAnsi="宋体" w:cs="宋体"/>
                          <w:b/>
                          <w:bCs/>
                          <w:color w:val="FF0000"/>
                          <w:kern w:val="0"/>
                          <w:sz w:val="24"/>
                        </w:rPr>
                      </w:pPr>
                      <w:r>
                        <w:rPr>
                          <w:rFonts w:ascii="宋体" w:hAnsi="宋体" w:cs="宋体"/>
                          <w:b/>
                          <w:bCs/>
                          <w:color w:val="FF0000"/>
                          <w:kern w:val="0"/>
                          <w:sz w:val="24"/>
                        </w:rPr>
                        <w:t>摘要300-400字</w:t>
                      </w:r>
                      <w:r>
                        <w:rPr>
                          <w:rFonts w:hint="eastAsia" w:ascii="宋体" w:hAnsi="宋体" w:cs="宋体"/>
                          <w:b/>
                          <w:bCs/>
                          <w:color w:val="FF0000"/>
                          <w:kern w:val="0"/>
                          <w:sz w:val="24"/>
                        </w:rPr>
                        <w:t>，重点</w:t>
                      </w:r>
                      <w:r>
                        <w:rPr>
                          <w:rFonts w:ascii="宋体" w:hAnsi="宋体" w:cs="宋体"/>
                          <w:b/>
                          <w:bCs/>
                          <w:color w:val="FF0000"/>
                          <w:kern w:val="0"/>
                          <w:sz w:val="24"/>
                        </w:rPr>
                        <w:t>写</w:t>
                      </w:r>
                      <w:r>
                        <w:rPr>
                          <w:rFonts w:hint="eastAsia" w:ascii="宋体" w:hAnsi="宋体" w:cs="宋体"/>
                          <w:b/>
                          <w:bCs/>
                          <w:color w:val="FF0000"/>
                          <w:kern w:val="0"/>
                          <w:sz w:val="24"/>
                        </w:rPr>
                        <w:t>研究的</w:t>
                      </w:r>
                      <w:r>
                        <w:rPr>
                          <w:rFonts w:ascii="宋体" w:hAnsi="宋体" w:cs="宋体"/>
                          <w:b/>
                          <w:bCs/>
                          <w:color w:val="FF0000"/>
                          <w:kern w:val="0"/>
                          <w:sz w:val="24"/>
                        </w:rPr>
                        <w:t xml:space="preserve">创新点。 </w:t>
                      </w:r>
                    </w:p>
                    <w:p>
                      <w:pPr>
                        <w:ind w:firstLine="413" w:firstLineChars="196"/>
                        <w:rPr>
                          <w:rFonts w:hint="eastAsia"/>
                          <w:b/>
                          <w:bCs/>
                          <w:color w:val="FF0000"/>
                        </w:rPr>
                      </w:pPr>
                    </w:p>
                  </w:txbxContent>
                </v:textbox>
              </v:shape>
            </w:pict>
          </mc:Fallback>
        </mc:AlternateContent>
      </w:r>
      <w:r>
        <w:rPr>
          <w:rFonts w:hint="eastAsia" w:ascii="黑体" w:hAnsi="黑体" w:eastAsia="黑体" w:cs="宋体"/>
          <w:b/>
          <w:bCs/>
          <w:sz w:val="30"/>
          <w:szCs w:val="30"/>
        </w:rPr>
        <mc:AlternateContent>
          <mc:Choice Requires="wps">
            <w:drawing>
              <wp:anchor distT="0" distB="0" distL="114300" distR="114300" simplePos="0" relativeHeight="251673600" behindDoc="0" locked="0" layoutInCell="1" allowOverlap="1">
                <wp:simplePos x="0" y="0"/>
                <wp:positionH relativeFrom="column">
                  <wp:posOffset>3365500</wp:posOffset>
                </wp:positionH>
                <wp:positionV relativeFrom="paragraph">
                  <wp:posOffset>-76200</wp:posOffset>
                </wp:positionV>
                <wp:extent cx="2057400" cy="7239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2057400" cy="723900"/>
                        </a:xfrm>
                        <a:prstGeom prst="rect">
                          <a:avLst/>
                        </a:prstGeom>
                        <a:solidFill>
                          <a:srgbClr val="CCFFCC"/>
                        </a:solidFill>
                        <a:ln>
                          <a:noFill/>
                        </a:ln>
                      </wps:spPr>
                      <wps:txbx>
                        <w:txbxContent>
                          <w:p>
                            <w:pPr>
                              <w:ind w:firstLine="413" w:firstLineChars="196"/>
                              <w:rPr>
                                <w:rFonts w:hint="eastAsia"/>
                                <w:b/>
                                <w:color w:val="FF0000"/>
                              </w:rPr>
                            </w:pPr>
                            <w:r>
                              <w:rPr>
                                <w:rFonts w:hint="eastAsia"/>
                                <w:b/>
                                <w:color w:val="FF0000"/>
                                <w:szCs w:val="21"/>
                              </w:rPr>
                              <w:t>摘要两个字黑体小三、加粗、居中、1.5倍行距，两字中间空两格！</w:t>
                            </w:r>
                          </w:p>
                          <w:p>
                            <w:pPr>
                              <w:ind w:firstLine="413" w:firstLineChars="196"/>
                              <w:rPr>
                                <w:rFonts w:hint="eastAsia"/>
                                <w:b/>
                                <w:color w:val="FF0000"/>
                              </w:rPr>
                            </w:pPr>
                            <w:r>
                              <w:rPr>
                                <w:rFonts w:hint="eastAsia"/>
                                <w:b/>
                                <w:color w:val="FF0000"/>
                              </w:rPr>
                              <w:t>单独一页。</w:t>
                            </w:r>
                          </w:p>
                        </w:txbxContent>
                      </wps:txbx>
                      <wps:bodyPr upright="1"/>
                    </wps:wsp>
                  </a:graphicData>
                </a:graphic>
              </wp:anchor>
            </w:drawing>
          </mc:Choice>
          <mc:Fallback>
            <w:pict>
              <v:shape id="_x0000_s1026" o:spid="_x0000_s1026" o:spt="202" type="#_x0000_t202" style="position:absolute;left:0pt;margin-left:265pt;margin-top:-6pt;height:57pt;width:162pt;z-index:251673600;mso-width-relative:page;mso-height-relative:page;" fillcolor="#CCFFCC" filled="t" stroked="f" coordsize="21600,21600" o:gfxdata="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5NhSIdgAAAALAQAADwAAAAAAAAABACAAAAAiAAAAZHJzL2Rvd25yZXYu&#10;eG1sUEsBAhQAFAAAAAgAh07iQInJH7nCAQAAeQMAAA4AAAAAAAAAAQAgAAAAJwEAAGRycy9lMm9E&#10;b2MueG1sUEsFBgAAAAAGAAYAWQEAAFsFAAAAAA==&#10;">
                <v:path/>
                <v:fill on="t" focussize="0,0"/>
                <v:stroke on="f"/>
                <v:imagedata o:title=""/>
                <o:lock v:ext="edit"/>
                <v:textbox>
                  <w:txbxContent>
                    <w:p>
                      <w:pPr>
                        <w:ind w:firstLine="413" w:firstLineChars="196"/>
                        <w:rPr>
                          <w:rFonts w:hint="eastAsia"/>
                          <w:b/>
                          <w:color w:val="FF0000"/>
                        </w:rPr>
                      </w:pPr>
                      <w:r>
                        <w:rPr>
                          <w:rFonts w:hint="eastAsia"/>
                          <w:b/>
                          <w:color w:val="FF0000"/>
                          <w:szCs w:val="21"/>
                        </w:rPr>
                        <w:t>摘要两个字黑体小三、加粗、居中、1.5倍行距，两字中间空两格！</w:t>
                      </w:r>
                    </w:p>
                    <w:p>
                      <w:pPr>
                        <w:ind w:firstLine="413" w:firstLineChars="196"/>
                        <w:rPr>
                          <w:rFonts w:hint="eastAsia"/>
                          <w:b/>
                          <w:color w:val="FF0000"/>
                        </w:rPr>
                      </w:pPr>
                      <w:r>
                        <w:rPr>
                          <w:rFonts w:hint="eastAsia"/>
                          <w:b/>
                          <w:color w:val="FF0000"/>
                        </w:rPr>
                        <w:t>单独一页。</w:t>
                      </w:r>
                    </w:p>
                  </w:txbxContent>
                </v:textbox>
              </v:shape>
            </w:pict>
          </mc:Fallback>
        </mc:AlternateContent>
      </w:r>
      <w:r>
        <w:rPr>
          <w:rFonts w:hint="eastAsia" w:ascii="黑体" w:hAnsi="黑体" w:eastAsia="黑体" w:cs="宋体"/>
          <w:b/>
          <w:bCs/>
          <w:sz w:val="30"/>
          <w:szCs w:val="30"/>
        </w:rPr>
        <w:t>摘  要</w:t>
      </w:r>
    </w:p>
    <w:p>
      <w:pPr>
        <w:spacing w:line="360" w:lineRule="auto"/>
        <w:ind w:firstLine="480" w:firstLineChars="200"/>
        <w:rPr>
          <w:rFonts w:ascii="宋体" w:hAnsi="宋体"/>
          <w:sz w:val="24"/>
        </w:rPr>
      </w:pPr>
    </w:p>
    <w:p>
      <w:pPr>
        <w:spacing w:line="360" w:lineRule="auto"/>
        <w:ind w:firstLine="602" w:firstLineChars="200"/>
        <w:rPr>
          <w:rFonts w:hint="eastAsia"/>
          <w:sz w:val="24"/>
        </w:rPr>
      </w:pPr>
      <w:r>
        <w:rPr>
          <w:rFonts w:hint="eastAsia" w:ascii="黑体" w:hAnsi="黑体" w:eastAsia="黑体" w:cs="宋体"/>
          <w:b/>
          <w:bCs/>
          <w:sz w:val="30"/>
          <w:szCs w:val="30"/>
        </w:rPr>
        <mc:AlternateContent>
          <mc:Choice Requires="wps">
            <w:drawing>
              <wp:anchor distT="0" distB="0" distL="114300" distR="114300" simplePos="0" relativeHeight="251661312" behindDoc="0" locked="0" layoutInCell="1" allowOverlap="1">
                <wp:simplePos x="0" y="0"/>
                <wp:positionH relativeFrom="column">
                  <wp:posOffset>1162685</wp:posOffset>
                </wp:positionH>
                <wp:positionV relativeFrom="paragraph">
                  <wp:posOffset>1372235</wp:posOffset>
                </wp:positionV>
                <wp:extent cx="2743200" cy="693420"/>
                <wp:effectExtent l="0" t="0" r="0" b="11430"/>
                <wp:wrapNone/>
                <wp:docPr id="18" name="文本框 18"/>
                <wp:cNvGraphicFramePr/>
                <a:graphic xmlns:a="http://schemas.openxmlformats.org/drawingml/2006/main">
                  <a:graphicData uri="http://schemas.microsoft.com/office/word/2010/wordprocessingShape">
                    <wps:wsp>
                      <wps:cNvSpPr txBox="1"/>
                      <wps:spPr>
                        <a:xfrm>
                          <a:off x="0" y="0"/>
                          <a:ext cx="2743200" cy="693420"/>
                        </a:xfrm>
                        <a:prstGeom prst="rect">
                          <a:avLst/>
                        </a:prstGeom>
                        <a:solidFill>
                          <a:srgbClr val="CCFFCC"/>
                        </a:solidFill>
                        <a:ln>
                          <a:noFill/>
                        </a:ln>
                      </wps:spPr>
                      <wps:txbx>
                        <w:txbxContent>
                          <w:p>
                            <w:pPr>
                              <w:ind w:firstLine="413" w:firstLineChars="196"/>
                              <w:rPr>
                                <w:rFonts w:hint="eastAsia"/>
                                <w:b/>
                                <w:color w:val="FF0000"/>
                              </w:rPr>
                            </w:pPr>
                            <w:r>
                              <w:rPr>
                                <w:rFonts w:hint="eastAsia"/>
                                <w:b/>
                                <w:color w:val="FF0000"/>
                              </w:rPr>
                              <w:t>摘要正文为小四号宋体，</w:t>
                            </w:r>
                            <w:r>
                              <w:rPr>
                                <w:rFonts w:hint="eastAsia"/>
                                <w:b/>
                                <w:color w:val="FF0000"/>
                                <w:szCs w:val="21"/>
                              </w:rPr>
                              <w:t>英文、数字采用</w:t>
                            </w:r>
                            <w:r>
                              <w:rPr>
                                <w:b/>
                                <w:color w:val="FF0000"/>
                                <w:kern w:val="0"/>
                                <w:szCs w:val="21"/>
                              </w:rPr>
                              <w:t>Time</w:t>
                            </w:r>
                            <w:r>
                              <w:rPr>
                                <w:rFonts w:hint="eastAsia"/>
                                <w:b/>
                                <w:color w:val="FF0000"/>
                                <w:kern w:val="0"/>
                                <w:szCs w:val="21"/>
                                <w:lang w:val="en-US" w:eastAsia="zh-CN"/>
                              </w:rPr>
                              <w:t>s</w:t>
                            </w:r>
                            <w:r>
                              <w:rPr>
                                <w:b/>
                                <w:color w:val="FF0000"/>
                                <w:kern w:val="0"/>
                                <w:szCs w:val="21"/>
                              </w:rPr>
                              <w:t xml:space="preserve"> New Roman</w:t>
                            </w:r>
                            <w:r>
                              <w:rPr>
                                <w:rFonts w:hint="eastAsia"/>
                                <w:b/>
                                <w:color w:val="FF0000"/>
                                <w:kern w:val="0"/>
                                <w:sz w:val="24"/>
                              </w:rPr>
                              <w:t>小</w:t>
                            </w:r>
                            <w:r>
                              <w:rPr>
                                <w:rFonts w:hint="eastAsia"/>
                                <w:b/>
                                <w:color w:val="FF0000"/>
                                <w:szCs w:val="21"/>
                              </w:rPr>
                              <w:t>四号</w:t>
                            </w:r>
                            <w:r>
                              <w:rPr>
                                <w:rFonts w:hint="eastAsia"/>
                                <w:b/>
                                <w:color w:val="FF0000"/>
                              </w:rPr>
                              <w:t>。</w:t>
                            </w:r>
                          </w:p>
                          <w:p>
                            <w:pPr>
                              <w:ind w:firstLine="413" w:firstLineChars="196"/>
                              <w:rPr>
                                <w:rFonts w:hint="eastAsia"/>
                                <w:b/>
                                <w:color w:val="FF0000"/>
                              </w:rPr>
                            </w:pPr>
                            <w:r>
                              <w:rPr>
                                <w:rFonts w:hint="eastAsia"/>
                                <w:b/>
                                <w:color w:val="FF0000"/>
                              </w:rPr>
                              <w:t>行距为“1.5倍行距”。</w:t>
                            </w:r>
                          </w:p>
                        </w:txbxContent>
                      </wps:txbx>
                      <wps:bodyPr upright="1"/>
                    </wps:wsp>
                  </a:graphicData>
                </a:graphic>
              </wp:anchor>
            </w:drawing>
          </mc:Choice>
          <mc:Fallback>
            <w:pict>
              <v:shape id="_x0000_s1026" o:spid="_x0000_s1026" o:spt="202" type="#_x0000_t202" style="position:absolute;left:0pt;margin-left:91.55pt;margin-top:108.05pt;height:54.6pt;width:216pt;z-index:251661312;mso-width-relative:page;mso-height-relative:page;" fillcolor="#CCFFCC" filled="t" stroked="f" coordsize="21600,21600" o:gfxdata="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AgUv4g2QAAAAsBAAAPAAAAAAAAAAEAIAAAACIAAABkcnMvZG93&#10;bnJldi54bWxQSwECFAAUAAAACACHTuJA2ByPnMYBAAB5AwAADgAAAAAAAAABACAAAAAoAQAAZHJz&#10;L2Uyb0RvYy54bWxQSwUGAAAAAAYABgBZAQAAYAUAAAAA&#10;">
                <v:path/>
                <v:fill on="t" focussize="0,0"/>
                <v:stroke on="f"/>
                <v:imagedata o:title=""/>
                <o:lock v:ext="edit"/>
                <v:textbox>
                  <w:txbxContent>
                    <w:p>
                      <w:pPr>
                        <w:ind w:firstLine="413" w:firstLineChars="196"/>
                        <w:rPr>
                          <w:rFonts w:hint="eastAsia"/>
                          <w:b/>
                          <w:color w:val="FF0000"/>
                        </w:rPr>
                      </w:pPr>
                      <w:r>
                        <w:rPr>
                          <w:rFonts w:hint="eastAsia"/>
                          <w:b/>
                          <w:color w:val="FF0000"/>
                        </w:rPr>
                        <w:t>摘要正文为小四号宋体，</w:t>
                      </w:r>
                      <w:r>
                        <w:rPr>
                          <w:rFonts w:hint="eastAsia"/>
                          <w:b/>
                          <w:color w:val="FF0000"/>
                          <w:szCs w:val="21"/>
                        </w:rPr>
                        <w:t>英文、数字采用</w:t>
                      </w:r>
                      <w:r>
                        <w:rPr>
                          <w:b/>
                          <w:color w:val="FF0000"/>
                          <w:kern w:val="0"/>
                          <w:szCs w:val="21"/>
                        </w:rPr>
                        <w:t>Time</w:t>
                      </w:r>
                      <w:r>
                        <w:rPr>
                          <w:rFonts w:hint="eastAsia"/>
                          <w:b/>
                          <w:color w:val="FF0000"/>
                          <w:kern w:val="0"/>
                          <w:szCs w:val="21"/>
                          <w:lang w:val="en-US" w:eastAsia="zh-CN"/>
                        </w:rPr>
                        <w:t>s</w:t>
                      </w:r>
                      <w:r>
                        <w:rPr>
                          <w:b/>
                          <w:color w:val="FF0000"/>
                          <w:kern w:val="0"/>
                          <w:szCs w:val="21"/>
                        </w:rPr>
                        <w:t xml:space="preserve"> New Roman</w:t>
                      </w:r>
                      <w:r>
                        <w:rPr>
                          <w:rFonts w:hint="eastAsia"/>
                          <w:b/>
                          <w:color w:val="FF0000"/>
                          <w:kern w:val="0"/>
                          <w:sz w:val="24"/>
                        </w:rPr>
                        <w:t>小</w:t>
                      </w:r>
                      <w:r>
                        <w:rPr>
                          <w:rFonts w:hint="eastAsia"/>
                          <w:b/>
                          <w:color w:val="FF0000"/>
                          <w:szCs w:val="21"/>
                        </w:rPr>
                        <w:t>四号</w:t>
                      </w:r>
                      <w:r>
                        <w:rPr>
                          <w:rFonts w:hint="eastAsia"/>
                          <w:b/>
                          <w:color w:val="FF0000"/>
                        </w:rPr>
                        <w:t>。</w:t>
                      </w:r>
                    </w:p>
                    <w:p>
                      <w:pPr>
                        <w:ind w:firstLine="413" w:firstLineChars="196"/>
                        <w:rPr>
                          <w:rFonts w:hint="eastAsia"/>
                          <w:b/>
                          <w:color w:val="FF0000"/>
                        </w:rPr>
                      </w:pPr>
                      <w:r>
                        <w:rPr>
                          <w:rFonts w:hint="eastAsia"/>
                          <w:b/>
                          <w:color w:val="FF0000"/>
                        </w:rPr>
                        <w:t>行距为“1.5倍行距”。</w:t>
                      </w:r>
                    </w:p>
                  </w:txbxContent>
                </v:textbox>
              </v:shape>
            </w:pict>
          </mc:Fallback>
        </mc:AlternateContent>
      </w:r>
      <w:r>
        <w:rPr>
          <w:rFonts w:hint="eastAsia" w:ascii="宋体" w:hAnsi="宋体"/>
          <w:sz w:val="24"/>
        </w:rPr>
        <w:t>我国农产品物流仍处在发展阶段，而且理论也在不断发展之中。对农产品物流模式的研究有利于实现“货畅其流”、降低生产和流通成本。</w:t>
      </w:r>
      <w:r>
        <w:rPr>
          <w:rFonts w:hint="eastAsia"/>
          <w:sz w:val="24"/>
        </w:rPr>
        <w:t>对农产品物流运作模式的研究，强调与当前广受关注的供应链管理理论相结合，突出供应链管理的思想在农产品物流运作模式中的指导作用。而如何在供应链管理下更好的发展农产品物流，充分利用供应链中的资源，实现供应链的优化和资源整合，发展现代化农产品物流，绿色农产品物流，是一个急需解决的问题。</w:t>
      </w:r>
    </w:p>
    <w:p>
      <w:pPr>
        <w:spacing w:line="360" w:lineRule="auto"/>
        <w:ind w:firstLine="480"/>
        <w:rPr>
          <w:color w:val="FF0000"/>
          <w:sz w:val="24"/>
        </w:rPr>
      </w:pPr>
      <w:r>
        <w:rPr>
          <w:rFonts w:hint="eastAsia"/>
          <w:sz w:val="24"/>
        </w:rPr>
        <w:t>本文</w:t>
      </w:r>
      <w:r>
        <w:rPr>
          <w:rFonts w:hint="eastAsia" w:ascii="宋体" w:hAnsi="宋体"/>
          <w:sz w:val="24"/>
        </w:rPr>
        <w:t>通过研究农产品物流及其优化的相关理论，说明了农产品物流模式的概念，以及分析了国内主要的农产品物流的模式，之后，揭示了我国农产品物流模式实施过程中出现的问题，如：组织化程度低、</w:t>
      </w:r>
      <w:r>
        <w:rPr>
          <w:rFonts w:hint="eastAsia"/>
          <w:sz w:val="24"/>
        </w:rPr>
        <w:t>“农超对接”碰壁等问题，试图通过分析供应链管理理论与农产品物流运作模式的契合点，为进一步研究农产品物流发展模式提供新思路。</w:t>
      </w:r>
    </w:p>
    <w:p>
      <w:pPr>
        <w:spacing w:line="360" w:lineRule="auto"/>
        <w:jc w:val="left"/>
        <w:rPr>
          <w:rFonts w:hint="eastAsia" w:ascii="宋体" w:hAnsi="宋体" w:cs="宋体"/>
          <w:b/>
          <w:bCs/>
          <w:sz w:val="24"/>
        </w:rPr>
      </w:pPr>
    </w:p>
    <w:p>
      <w:pPr>
        <w:spacing w:line="360" w:lineRule="auto"/>
        <w:jc w:val="left"/>
        <w:rPr>
          <w:rFonts w:hint="eastAsia"/>
          <w:sz w:val="24"/>
        </w:rPr>
      </w:pPr>
      <w:r>
        <w:rPr>
          <w:rFonts w:hint="eastAsia" w:ascii="黑体" w:hAnsi="宋体" w:eastAsia="黑体" w:cs="宋体"/>
          <w:b/>
          <w:bCs/>
          <w:sz w:val="24"/>
        </w:rPr>
        <w:t>关键词</w:t>
      </w:r>
      <w:r>
        <w:rPr>
          <w:rFonts w:hint="eastAsia" w:ascii="宋体" w:hAnsi="宋体" w:cs="宋体"/>
          <w:b/>
          <w:bCs/>
          <w:sz w:val="24"/>
        </w:rPr>
        <w:t>：</w:t>
      </w:r>
      <w:r>
        <w:rPr>
          <w:rFonts w:hint="eastAsia"/>
          <w:sz w:val="24"/>
        </w:rPr>
        <w:t>农产品物流；供应链管理；物流模式</w:t>
      </w:r>
    </w:p>
    <w:p>
      <w:pPr>
        <w:rPr>
          <w:rFonts w:hint="eastAsia" w:ascii="黑体" w:hAnsi="黑体" w:eastAsia="黑体" w:cs="黑体"/>
          <w:sz w:val="30"/>
          <w:szCs w:val="30"/>
        </w:rPr>
      </w:pPr>
    </w:p>
    <w:p>
      <w:pPr>
        <w:rPr>
          <w:rFonts w:hint="eastAsia" w:ascii="黑体" w:hAnsi="黑体" w:eastAsia="黑体" w:cs="黑体"/>
          <w:sz w:val="30"/>
          <w:szCs w:val="30"/>
        </w:rPr>
      </w:pPr>
      <w:r>
        <w:rPr>
          <w:rFonts w:hint="eastAsia" w:ascii="黑体" w:hAnsi="黑体" w:eastAsia="黑体" w:cs="黑体"/>
          <w:sz w:val="30"/>
          <w:szCs w:val="30"/>
        </w:rPr>
        <mc:AlternateContent>
          <mc:Choice Requires="wps">
            <w:drawing>
              <wp:anchor distT="0" distB="0" distL="114300" distR="114300" simplePos="0" relativeHeight="251686912" behindDoc="0" locked="0" layoutInCell="1" allowOverlap="1">
                <wp:simplePos x="0" y="0"/>
                <wp:positionH relativeFrom="column">
                  <wp:posOffset>89535</wp:posOffset>
                </wp:positionH>
                <wp:positionV relativeFrom="paragraph">
                  <wp:posOffset>104140</wp:posOffset>
                </wp:positionV>
                <wp:extent cx="3236595" cy="683895"/>
                <wp:effectExtent l="7620" t="582295" r="13335" b="10160"/>
                <wp:wrapNone/>
                <wp:docPr id="19" name="圆角矩形标注 19"/>
                <wp:cNvGraphicFramePr/>
                <a:graphic xmlns:a="http://schemas.openxmlformats.org/drawingml/2006/main">
                  <a:graphicData uri="http://schemas.microsoft.com/office/word/2010/wordprocessingShape">
                    <wps:wsp>
                      <wps:cNvSpPr/>
                      <wps:spPr>
                        <a:xfrm>
                          <a:off x="0" y="0"/>
                          <a:ext cx="3236595" cy="683895"/>
                        </a:xfrm>
                        <a:prstGeom prst="wedgeRoundRectCallout">
                          <a:avLst>
                            <a:gd name="adj1" fmla="val -42505"/>
                            <a:gd name="adj2" fmla="val -132449"/>
                            <a:gd name="adj3" fmla="val 16667"/>
                          </a:avLst>
                        </a:prstGeom>
                        <a:gradFill rotWithShape="0">
                          <a:gsLst>
                            <a:gs pos="0">
                              <a:srgbClr val="BBD5F0"/>
                            </a:gs>
                            <a:gs pos="100000">
                              <a:srgbClr val="9CBEE0"/>
                            </a:gs>
                          </a:gsLst>
                          <a:lin ang="5400000"/>
                          <a:tileRect/>
                        </a:gradFill>
                        <a:ln w="15875" cap="flat" cmpd="sng">
                          <a:solidFill>
                            <a:srgbClr val="739CC3"/>
                          </a:solidFill>
                          <a:prstDash val="solid"/>
                          <a:miter/>
                          <a:headEnd type="none" w="med" len="med"/>
                          <a:tailEnd type="none" w="med" len="med"/>
                        </a:ln>
                      </wps:spPr>
                      <wps:txbx>
                        <w:txbxContent>
                          <w:p>
                            <w:r>
                              <w:rPr>
                                <w:rFonts w:hint="eastAsia"/>
                              </w:rPr>
                              <w:t>“</w:t>
                            </w:r>
                            <w:r>
                              <w:rPr>
                                <w:rFonts w:hint="eastAsia" w:ascii="黑体" w:hAnsi="宋体" w:eastAsia="黑体" w:cs="宋体"/>
                                <w:b/>
                                <w:bCs/>
                                <w:sz w:val="24"/>
                              </w:rPr>
                              <w:t>关键词</w:t>
                            </w:r>
                            <w:r>
                              <w:rPr>
                                <w:rFonts w:hint="eastAsia"/>
                              </w:rPr>
                              <w:t>”三字黑体，加粗，小四；</w:t>
                            </w:r>
                          </w:p>
                          <w:p>
                            <w:pPr>
                              <w:rPr>
                                <w:rFonts w:hint="eastAsia"/>
                              </w:rPr>
                            </w:pPr>
                            <w:r>
                              <w:rPr>
                                <w:rFonts w:hint="eastAsia"/>
                              </w:rPr>
                              <w:t>后面的关键词用“</w:t>
                            </w:r>
                            <w:r>
                              <w:rPr>
                                <w:rFonts w:hint="eastAsia"/>
                                <w:color w:val="FF0000"/>
                              </w:rPr>
                              <w:t>；</w:t>
                            </w:r>
                            <w:r>
                              <w:rPr>
                                <w:rFonts w:hint="eastAsia"/>
                              </w:rPr>
                              <w:t>”号隔开</w:t>
                            </w:r>
                          </w:p>
                        </w:txbxContent>
                      </wps:txbx>
                      <wps:bodyPr upright="1"/>
                    </wps:wsp>
                  </a:graphicData>
                </a:graphic>
              </wp:anchor>
            </w:drawing>
          </mc:Choice>
          <mc:Fallback>
            <w:pict>
              <v:shape id="_x0000_s1026" o:spid="_x0000_s1026" o:spt="62" type="#_x0000_t62" style="position:absolute;left:0pt;margin-left:7.05pt;margin-top:8.2pt;height:53.85pt;width:254.85pt;z-index:251686912;mso-width-relative:page;mso-height-relative:page;" fillcolor="#9CBEE0" filled="t" coordsize="21600,21600" o:gfxdata="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" adj="1619,-17809">
                <v:path/>
                <v:fill type="gradient" on="t" color2="#BBD5F0" focussize="0f,0f">
                  <o:fill type="gradientUnscaled" v:ext="backwardCompatible"/>
                </v:fill>
                <v:stroke weight="1.25pt" color="#739CC3"/>
                <v:imagedata o:title=""/>
                <o:lock v:ext="edit"/>
                <v:textbox>
                  <w:txbxContent>
                    <w:p>
                      <w:r>
                        <w:rPr>
                          <w:rFonts w:hint="eastAsia"/>
                        </w:rPr>
                        <w:t>“</w:t>
                      </w:r>
                      <w:r>
                        <w:rPr>
                          <w:rFonts w:hint="eastAsia" w:ascii="黑体" w:hAnsi="宋体" w:eastAsia="黑体" w:cs="宋体"/>
                          <w:b/>
                          <w:bCs/>
                          <w:sz w:val="24"/>
                        </w:rPr>
                        <w:t>关键词</w:t>
                      </w:r>
                      <w:r>
                        <w:rPr>
                          <w:rFonts w:hint="eastAsia"/>
                        </w:rPr>
                        <w:t>”三字黑体，加粗，小四；</w:t>
                      </w:r>
                    </w:p>
                    <w:p>
                      <w:pPr>
                        <w:rPr>
                          <w:rFonts w:hint="eastAsia"/>
                        </w:rPr>
                      </w:pPr>
                      <w:r>
                        <w:rPr>
                          <w:rFonts w:hint="eastAsia"/>
                        </w:rPr>
                        <w:t>后面的关键词用“</w:t>
                      </w:r>
                      <w:r>
                        <w:rPr>
                          <w:rFonts w:hint="eastAsia"/>
                          <w:color w:val="FF0000"/>
                        </w:rPr>
                        <w:t>；</w:t>
                      </w:r>
                      <w:r>
                        <w:rPr>
                          <w:rFonts w:hint="eastAsia"/>
                        </w:rPr>
                        <w:t>”号隔开</w:t>
                      </w:r>
                    </w:p>
                  </w:txbxContent>
                </v:textbox>
              </v:shape>
            </w:pict>
          </mc:Fallback>
        </mc:AlternateContent>
      </w:r>
    </w:p>
    <w:p>
      <w:pPr>
        <w:rPr>
          <w:rFonts w:hint="eastAsia" w:ascii="黑体" w:hAnsi="黑体" w:eastAsia="黑体" w:cs="黑体"/>
          <w:sz w:val="30"/>
          <w:szCs w:val="30"/>
        </w:rPr>
      </w:pPr>
    </w:p>
    <w:p>
      <w:pPr>
        <w:rPr>
          <w:rFonts w:hint="eastAsia" w:ascii="黑体" w:hAnsi="黑体" w:eastAsia="黑体" w:cs="黑体"/>
          <w:sz w:val="30"/>
          <w:szCs w:val="30"/>
        </w:rPr>
      </w:pPr>
    </w:p>
    <w:p>
      <w:pPr>
        <w:rPr>
          <w:rFonts w:hint="eastAsia" w:ascii="黑体" w:hAnsi="黑体" w:eastAsia="黑体" w:cs="黑体"/>
          <w:sz w:val="30"/>
          <w:szCs w:val="30"/>
        </w:rPr>
      </w:pPr>
    </w:p>
    <w:p>
      <w:pPr>
        <w:rPr>
          <w:rFonts w:hint="eastAsia" w:ascii="黑体" w:hAnsi="黑体" w:eastAsia="黑体" w:cs="黑体"/>
          <w:sz w:val="30"/>
          <w:szCs w:val="30"/>
        </w:rPr>
      </w:pPr>
    </w:p>
    <w:p>
      <w:pPr>
        <w:rPr>
          <w:rFonts w:hint="eastAsia" w:ascii="黑体" w:hAnsi="黑体" w:eastAsia="黑体" w:cs="黑体"/>
          <w:sz w:val="30"/>
          <w:szCs w:val="30"/>
        </w:rPr>
      </w:pPr>
    </w:p>
    <w:p>
      <w:pPr>
        <w:rPr>
          <w:rFonts w:hint="eastAsia" w:ascii="黑体" w:hAnsi="黑体" w:eastAsia="黑体" w:cs="黑体"/>
          <w:sz w:val="30"/>
          <w:szCs w:val="30"/>
        </w:rPr>
      </w:pPr>
    </w:p>
    <w:p>
      <w:pPr>
        <w:rPr>
          <w:rFonts w:hint="eastAsia" w:ascii="黑体" w:hAnsi="黑体" w:eastAsia="黑体" w:cs="黑体"/>
          <w:sz w:val="30"/>
          <w:szCs w:val="30"/>
        </w:rPr>
      </w:pPr>
    </w:p>
    <w:p>
      <w:pPr>
        <w:rPr>
          <w:rFonts w:hint="eastAsia" w:ascii="黑体" w:hAnsi="黑体" w:eastAsia="黑体" w:cs="黑体"/>
          <w:sz w:val="30"/>
          <w:szCs w:val="30"/>
        </w:rPr>
      </w:pPr>
    </w:p>
    <w:p>
      <w:pPr>
        <w:pStyle w:val="2"/>
        <w:jc w:val="center"/>
        <w:outlineLvl w:val="0"/>
        <w:rPr>
          <w:sz w:val="30"/>
          <w:szCs w:val="30"/>
        </w:rPr>
      </w:pPr>
      <w:bookmarkStart w:id="12" w:name="_Toc1507"/>
      <w:bookmarkStart w:id="13" w:name="_Toc19776"/>
      <w:bookmarkStart w:id="14" w:name="_Toc29949"/>
      <w:bookmarkStart w:id="15" w:name="_Toc8578"/>
      <w:r>
        <w:rPr>
          <w:sz w:val="30"/>
          <w:szCs w:val="30"/>
        </w:rPr>
        <mc:AlternateContent>
          <mc:Choice Requires="wps">
            <w:drawing>
              <wp:anchor distT="0" distB="0" distL="114300" distR="114300" simplePos="0" relativeHeight="251672576" behindDoc="0" locked="0" layoutInCell="1" allowOverlap="1">
                <wp:simplePos x="0" y="0"/>
                <wp:positionH relativeFrom="column">
                  <wp:posOffset>3183890</wp:posOffset>
                </wp:positionH>
                <wp:positionV relativeFrom="paragraph">
                  <wp:posOffset>450850</wp:posOffset>
                </wp:positionV>
                <wp:extent cx="2057400" cy="1091565"/>
                <wp:effectExtent l="0" t="0" r="0" b="13335"/>
                <wp:wrapNone/>
                <wp:docPr id="20" name="文本框 20"/>
                <wp:cNvGraphicFramePr/>
                <a:graphic xmlns:a="http://schemas.openxmlformats.org/drawingml/2006/main">
                  <a:graphicData uri="http://schemas.microsoft.com/office/word/2010/wordprocessingShape">
                    <wps:wsp>
                      <wps:cNvSpPr txBox="1"/>
                      <wps:spPr>
                        <a:xfrm>
                          <a:off x="0" y="0"/>
                          <a:ext cx="2057400" cy="1091565"/>
                        </a:xfrm>
                        <a:prstGeom prst="rect">
                          <a:avLst/>
                        </a:prstGeom>
                        <a:solidFill>
                          <a:srgbClr val="CCFFCC"/>
                        </a:solidFill>
                        <a:ln>
                          <a:noFill/>
                        </a:ln>
                      </wps:spPr>
                      <wps:txbx>
                        <w:txbxContent>
                          <w:p>
                            <w:pPr>
                              <w:rPr>
                                <w:rFonts w:hint="eastAsia"/>
                                <w:b/>
                                <w:color w:val="FF0000"/>
                              </w:rPr>
                            </w:pPr>
                            <w:r>
                              <w:rPr>
                                <w:rFonts w:hint="eastAsia" w:ascii="宋体" w:hAnsi="宋体"/>
                                <w:sz w:val="30"/>
                                <w:szCs w:val="30"/>
                              </w:rPr>
                              <w:t>“</w:t>
                            </w:r>
                            <w:r>
                              <w:rPr>
                                <w:b/>
                                <w:sz w:val="30"/>
                                <w:szCs w:val="30"/>
                              </w:rPr>
                              <w:t>ABSTRACT</w:t>
                            </w:r>
                            <w:r>
                              <w:rPr>
                                <w:rFonts w:ascii="宋体" w:hAnsi="宋体"/>
                                <w:sz w:val="30"/>
                                <w:szCs w:val="30"/>
                              </w:rPr>
                              <w:t>”</w:t>
                            </w:r>
                            <w:r>
                              <w:rPr>
                                <w:rFonts w:hint="eastAsia"/>
                                <w:b/>
                                <w:color w:val="FF0000"/>
                              </w:rPr>
                              <w:t>：</w:t>
                            </w:r>
                            <w:r>
                              <w:rPr>
                                <w:b/>
                                <w:color w:val="FF0000"/>
                                <w:kern w:val="0"/>
                                <w:sz w:val="24"/>
                              </w:rPr>
                              <w:t xml:space="preserve"> Time</w:t>
                            </w:r>
                            <w:r>
                              <w:rPr>
                                <w:rFonts w:hint="eastAsia"/>
                                <w:b/>
                                <w:color w:val="FF0000"/>
                                <w:kern w:val="0"/>
                                <w:sz w:val="24"/>
                                <w:lang w:val="en-US" w:eastAsia="zh-CN"/>
                              </w:rPr>
                              <w:t>s</w:t>
                            </w:r>
                            <w:r>
                              <w:rPr>
                                <w:b/>
                                <w:color w:val="FF0000"/>
                                <w:kern w:val="0"/>
                                <w:sz w:val="24"/>
                              </w:rPr>
                              <w:t xml:space="preserve"> New Roman</w:t>
                            </w:r>
                            <w:r>
                              <w:rPr>
                                <w:rFonts w:hint="eastAsia"/>
                                <w:b/>
                                <w:color w:val="FF0000"/>
                              </w:rPr>
                              <w:t>小三号、居中、加粗、1.5倍行距。</w:t>
                            </w:r>
                          </w:p>
                          <w:p>
                            <w:pPr>
                              <w:ind w:firstLine="413" w:firstLineChars="196"/>
                              <w:rPr>
                                <w:rFonts w:hint="eastAsia"/>
                                <w:b/>
                                <w:color w:val="FF0000"/>
                              </w:rPr>
                            </w:pPr>
                            <w:r>
                              <w:rPr>
                                <w:rFonts w:hint="eastAsia"/>
                                <w:b/>
                                <w:color w:val="FF0000"/>
                              </w:rPr>
                              <w:t>单独一页。</w:t>
                            </w:r>
                          </w:p>
                        </w:txbxContent>
                      </wps:txbx>
                      <wps:bodyPr upright="1"/>
                    </wps:wsp>
                  </a:graphicData>
                </a:graphic>
              </wp:anchor>
            </w:drawing>
          </mc:Choice>
          <mc:Fallback>
            <w:pict>
              <v:shape id="_x0000_s1026" o:spid="_x0000_s1026" o:spt="202" type="#_x0000_t202" style="position:absolute;left:0pt;margin-left:250.7pt;margin-top:35.5pt;height:85.95pt;width:162pt;z-index:251672576;mso-width-relative:page;mso-height-relative:page;" fillcolor="#CCFFCC" filled="t" stroked="f" coordsize="21600,21600" o:gfxdata="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C0UT2HYAAAACgEAAA8AAAAAAAAAAQAgAAAAIgAAAGRycy9kb3ducmV2&#10;LnhtbFBLAQIUABQAAAAIAIdO4kCOm6fEwwEAAHoDAAAOAAAAAAAAAAEAIAAAACcBAABkcnMvZTJv&#10;RG9jLnhtbFBLBQYAAAAABgAGAFkBAABcBQAAAAA=&#10;">
                <v:path/>
                <v:fill on="t" focussize="0,0"/>
                <v:stroke on="f"/>
                <v:imagedata o:title=""/>
                <o:lock v:ext="edit"/>
                <v:textbox>
                  <w:txbxContent>
                    <w:p>
                      <w:pPr>
                        <w:rPr>
                          <w:rFonts w:hint="eastAsia"/>
                          <w:b/>
                          <w:color w:val="FF0000"/>
                        </w:rPr>
                      </w:pPr>
                      <w:r>
                        <w:rPr>
                          <w:rFonts w:hint="eastAsia" w:ascii="宋体" w:hAnsi="宋体"/>
                          <w:sz w:val="30"/>
                          <w:szCs w:val="30"/>
                        </w:rPr>
                        <w:t>“</w:t>
                      </w:r>
                      <w:r>
                        <w:rPr>
                          <w:b/>
                          <w:sz w:val="30"/>
                          <w:szCs w:val="30"/>
                        </w:rPr>
                        <w:t>ABSTRACT</w:t>
                      </w:r>
                      <w:r>
                        <w:rPr>
                          <w:rFonts w:ascii="宋体" w:hAnsi="宋体"/>
                          <w:sz w:val="30"/>
                          <w:szCs w:val="30"/>
                        </w:rPr>
                        <w:t>”</w:t>
                      </w:r>
                      <w:r>
                        <w:rPr>
                          <w:rFonts w:hint="eastAsia"/>
                          <w:b/>
                          <w:color w:val="FF0000"/>
                        </w:rPr>
                        <w:t>：</w:t>
                      </w:r>
                      <w:r>
                        <w:rPr>
                          <w:b/>
                          <w:color w:val="FF0000"/>
                          <w:kern w:val="0"/>
                          <w:sz w:val="24"/>
                        </w:rPr>
                        <w:t xml:space="preserve"> Time</w:t>
                      </w:r>
                      <w:r>
                        <w:rPr>
                          <w:rFonts w:hint="eastAsia"/>
                          <w:b/>
                          <w:color w:val="FF0000"/>
                          <w:kern w:val="0"/>
                          <w:sz w:val="24"/>
                          <w:lang w:val="en-US" w:eastAsia="zh-CN"/>
                        </w:rPr>
                        <w:t>s</w:t>
                      </w:r>
                      <w:r>
                        <w:rPr>
                          <w:b/>
                          <w:color w:val="FF0000"/>
                          <w:kern w:val="0"/>
                          <w:sz w:val="24"/>
                        </w:rPr>
                        <w:t xml:space="preserve"> New Roman</w:t>
                      </w:r>
                      <w:r>
                        <w:rPr>
                          <w:rFonts w:hint="eastAsia"/>
                          <w:b/>
                          <w:color w:val="FF0000"/>
                        </w:rPr>
                        <w:t>小三号、居中、加粗、1.5倍行距。</w:t>
                      </w:r>
                    </w:p>
                    <w:p>
                      <w:pPr>
                        <w:ind w:firstLine="413" w:firstLineChars="196"/>
                        <w:rPr>
                          <w:rFonts w:hint="eastAsia"/>
                          <w:b/>
                          <w:color w:val="FF0000"/>
                        </w:rPr>
                      </w:pPr>
                      <w:r>
                        <w:rPr>
                          <w:rFonts w:hint="eastAsia"/>
                          <w:b/>
                          <w:color w:val="FF0000"/>
                        </w:rPr>
                        <w:t>单独一页。</w:t>
                      </w:r>
                    </w:p>
                  </w:txbxContent>
                </v:textbox>
              </v:shape>
            </w:pict>
          </mc:Fallback>
        </mc:AlternateContent>
      </w:r>
      <w:r>
        <w:rPr>
          <w:sz w:val="30"/>
          <w:szCs w:val="30"/>
        </w:rPr>
        <w:t>ABSTRACT</w:t>
      </w:r>
      <w:bookmarkEnd w:id="12"/>
      <w:bookmarkEnd w:id="13"/>
      <w:bookmarkEnd w:id="14"/>
      <w:bookmarkEnd w:id="15"/>
    </w:p>
    <w:p>
      <w:pPr>
        <w:rPr>
          <w:rFonts w:hint="eastAsia" w:ascii="黑体" w:hAnsi="黑体" w:eastAsia="黑体" w:cs="黑体"/>
          <w:sz w:val="30"/>
          <w:szCs w:val="30"/>
        </w:rPr>
      </w:pPr>
    </w:p>
    <w:p>
      <w:pPr>
        <w:rPr>
          <w:rFonts w:hint="eastAsia" w:ascii="黑体" w:hAnsi="黑体" w:eastAsia="黑体" w:cs="黑体"/>
          <w:sz w:val="30"/>
          <w:szCs w:val="30"/>
        </w:rPr>
      </w:pPr>
    </w:p>
    <w:p>
      <w:pPr>
        <w:rPr>
          <w:rFonts w:hint="eastAsia" w:ascii="黑体" w:hAnsi="黑体" w:eastAsia="黑体" w:cs="黑体"/>
          <w:sz w:val="30"/>
          <w:szCs w:val="30"/>
        </w:rPr>
      </w:pPr>
      <w:r>
        <w:rPr>
          <w:rFonts w:hint="eastAsia" w:ascii="黑体" w:hAnsi="黑体" w:eastAsia="黑体" w:cs="黑体"/>
          <w:sz w:val="30"/>
          <w:szCs w:val="30"/>
        </w:rPr>
        <mc:AlternateContent>
          <mc:Choice Requires="wps">
            <w:drawing>
              <wp:anchor distT="0" distB="0" distL="114300" distR="114300" simplePos="0" relativeHeight="251680768" behindDoc="0" locked="0" layoutInCell="1" allowOverlap="1">
                <wp:simplePos x="0" y="0"/>
                <wp:positionH relativeFrom="column">
                  <wp:posOffset>1531620</wp:posOffset>
                </wp:positionH>
                <wp:positionV relativeFrom="paragraph">
                  <wp:posOffset>321310</wp:posOffset>
                </wp:positionV>
                <wp:extent cx="2743200" cy="693420"/>
                <wp:effectExtent l="0" t="0" r="0" b="11430"/>
                <wp:wrapNone/>
                <wp:docPr id="21" name="文本框 21"/>
                <wp:cNvGraphicFramePr/>
                <a:graphic xmlns:a="http://schemas.openxmlformats.org/drawingml/2006/main">
                  <a:graphicData uri="http://schemas.microsoft.com/office/word/2010/wordprocessingShape">
                    <wps:wsp>
                      <wps:cNvSpPr txBox="1"/>
                      <wps:spPr>
                        <a:xfrm>
                          <a:off x="0" y="0"/>
                          <a:ext cx="2743200" cy="693420"/>
                        </a:xfrm>
                        <a:prstGeom prst="rect">
                          <a:avLst/>
                        </a:prstGeom>
                        <a:solidFill>
                          <a:srgbClr val="CCFFCC"/>
                        </a:solidFill>
                        <a:ln>
                          <a:noFill/>
                        </a:ln>
                      </wps:spPr>
                      <wps:txbx>
                        <w:txbxContent>
                          <w:p>
                            <w:pPr>
                              <w:ind w:firstLine="413" w:firstLineChars="196"/>
                              <w:rPr>
                                <w:rFonts w:hint="eastAsia"/>
                                <w:b/>
                                <w:color w:val="FF0000"/>
                              </w:rPr>
                            </w:pPr>
                            <w:r>
                              <w:rPr>
                                <w:rFonts w:hint="eastAsia"/>
                                <w:b/>
                                <w:color w:val="FF0000"/>
                              </w:rPr>
                              <w:t>正文英文、数字为</w:t>
                            </w:r>
                            <w:r>
                              <w:rPr>
                                <w:b/>
                                <w:color w:val="FF0000"/>
                                <w:kern w:val="0"/>
                                <w:sz w:val="24"/>
                              </w:rPr>
                              <w:t>Time</w:t>
                            </w:r>
                            <w:r>
                              <w:rPr>
                                <w:rFonts w:hint="eastAsia"/>
                                <w:b/>
                                <w:color w:val="FF0000"/>
                                <w:kern w:val="0"/>
                                <w:sz w:val="24"/>
                                <w:lang w:val="en-US" w:eastAsia="zh-CN"/>
                              </w:rPr>
                              <w:t>s</w:t>
                            </w:r>
                            <w:r>
                              <w:rPr>
                                <w:b/>
                                <w:color w:val="FF0000"/>
                                <w:kern w:val="0"/>
                                <w:sz w:val="24"/>
                              </w:rPr>
                              <w:t xml:space="preserve"> New Roman</w:t>
                            </w:r>
                            <w:r>
                              <w:rPr>
                                <w:rFonts w:hint="eastAsia"/>
                                <w:b/>
                                <w:color w:val="FF0000"/>
                              </w:rPr>
                              <w:t>小四号。</w:t>
                            </w:r>
                          </w:p>
                          <w:p>
                            <w:pPr>
                              <w:ind w:firstLine="413" w:firstLineChars="196"/>
                              <w:rPr>
                                <w:rFonts w:hint="eastAsia"/>
                                <w:b/>
                                <w:color w:val="FF0000"/>
                              </w:rPr>
                            </w:pPr>
                            <w:r>
                              <w:rPr>
                                <w:rFonts w:hint="eastAsia"/>
                                <w:b/>
                                <w:color w:val="FF0000"/>
                              </w:rPr>
                              <w:t>行距为“1.5倍行距”，段首空两格。</w:t>
                            </w:r>
                          </w:p>
                        </w:txbxContent>
                      </wps:txbx>
                      <wps:bodyPr upright="1"/>
                    </wps:wsp>
                  </a:graphicData>
                </a:graphic>
              </wp:anchor>
            </w:drawing>
          </mc:Choice>
          <mc:Fallback>
            <w:pict>
              <v:shape id="_x0000_s1026" o:spid="_x0000_s1026" o:spt="202" type="#_x0000_t202" style="position:absolute;left:0pt;margin-left:120.6pt;margin-top:25.3pt;height:54.6pt;width:216pt;z-index:251680768;mso-width-relative:page;mso-height-relative:page;" fillcolor="#CCFFCC" filled="t" stroked="f" coordsize="21600,21600" o:gfxdata="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2WBiP9kAAAAKAQAADwAAAAAAAAABACAAAAAiAAAAZHJzL2Rv&#10;d25yZXYueG1sUEsBAhQAFAAAAAgAh07iQJ4cNE3HAQAAeQMAAA4AAAAAAAAAAQAgAAAAKAEAAGRy&#10;cy9lMm9Eb2MueG1sUEsFBgAAAAAGAAYAWQEAAGEFAAAAAA==&#10;">
                <v:path/>
                <v:fill on="t" focussize="0,0"/>
                <v:stroke on="f"/>
                <v:imagedata o:title=""/>
                <o:lock v:ext="edit"/>
                <v:textbox>
                  <w:txbxContent>
                    <w:p>
                      <w:pPr>
                        <w:ind w:firstLine="413" w:firstLineChars="196"/>
                        <w:rPr>
                          <w:rFonts w:hint="eastAsia"/>
                          <w:b/>
                          <w:color w:val="FF0000"/>
                        </w:rPr>
                      </w:pPr>
                      <w:r>
                        <w:rPr>
                          <w:rFonts w:hint="eastAsia"/>
                          <w:b/>
                          <w:color w:val="FF0000"/>
                        </w:rPr>
                        <w:t>正文英文、数字为</w:t>
                      </w:r>
                      <w:r>
                        <w:rPr>
                          <w:b/>
                          <w:color w:val="FF0000"/>
                          <w:kern w:val="0"/>
                          <w:sz w:val="24"/>
                        </w:rPr>
                        <w:t>Time</w:t>
                      </w:r>
                      <w:r>
                        <w:rPr>
                          <w:rFonts w:hint="eastAsia"/>
                          <w:b/>
                          <w:color w:val="FF0000"/>
                          <w:kern w:val="0"/>
                          <w:sz w:val="24"/>
                          <w:lang w:val="en-US" w:eastAsia="zh-CN"/>
                        </w:rPr>
                        <w:t>s</w:t>
                      </w:r>
                      <w:r>
                        <w:rPr>
                          <w:b/>
                          <w:color w:val="FF0000"/>
                          <w:kern w:val="0"/>
                          <w:sz w:val="24"/>
                        </w:rPr>
                        <w:t xml:space="preserve"> New Roman</w:t>
                      </w:r>
                      <w:r>
                        <w:rPr>
                          <w:rFonts w:hint="eastAsia"/>
                          <w:b/>
                          <w:color w:val="FF0000"/>
                        </w:rPr>
                        <w:t>小四号。</w:t>
                      </w:r>
                    </w:p>
                    <w:p>
                      <w:pPr>
                        <w:ind w:firstLine="413" w:firstLineChars="196"/>
                        <w:rPr>
                          <w:rFonts w:hint="eastAsia"/>
                          <w:b/>
                          <w:color w:val="FF0000"/>
                        </w:rPr>
                      </w:pPr>
                      <w:r>
                        <w:rPr>
                          <w:rFonts w:hint="eastAsia"/>
                          <w:b/>
                          <w:color w:val="FF0000"/>
                        </w:rPr>
                        <w:t>行距为“1.5倍行距”，段首空两格。</w:t>
                      </w:r>
                    </w:p>
                  </w:txbxContent>
                </v:textbox>
              </v:shape>
            </w:pict>
          </mc:Fallback>
        </mc:AlternateContent>
      </w:r>
    </w:p>
    <w:p>
      <w:pPr>
        <w:rPr>
          <w:rFonts w:hint="eastAsia" w:ascii="黑体" w:hAnsi="黑体" w:eastAsia="黑体" w:cs="黑体"/>
          <w:sz w:val="30"/>
          <w:szCs w:val="30"/>
        </w:rPr>
      </w:pPr>
    </w:p>
    <w:p>
      <w:pPr>
        <w:rPr>
          <w:rFonts w:hint="eastAsia" w:ascii="黑体" w:hAnsi="黑体" w:eastAsia="黑体" w:cs="黑体"/>
          <w:sz w:val="30"/>
          <w:szCs w:val="30"/>
        </w:rPr>
      </w:pPr>
    </w:p>
    <w:p>
      <w:pPr>
        <w:rPr>
          <w:rFonts w:hint="eastAsia" w:ascii="黑体" w:hAnsi="黑体" w:eastAsia="黑体" w:cs="黑体"/>
          <w:sz w:val="30"/>
          <w:szCs w:val="30"/>
        </w:rPr>
      </w:pPr>
    </w:p>
    <w:p>
      <w:pPr>
        <w:rPr>
          <w:rFonts w:hint="eastAsia" w:ascii="黑体" w:hAnsi="黑体" w:eastAsia="黑体" w:cs="黑体"/>
          <w:sz w:val="30"/>
          <w:szCs w:val="30"/>
        </w:rPr>
      </w:pPr>
    </w:p>
    <w:p>
      <w:pPr>
        <w:rPr>
          <w:rFonts w:hint="eastAsia" w:ascii="黑体" w:hAnsi="黑体" w:eastAsia="黑体" w:cs="黑体"/>
          <w:sz w:val="30"/>
          <w:szCs w:val="30"/>
        </w:rPr>
      </w:pPr>
    </w:p>
    <w:p>
      <w:pPr>
        <w:rPr>
          <w:rFonts w:hint="eastAsia" w:ascii="黑体" w:hAnsi="黑体" w:eastAsia="黑体" w:cs="黑体"/>
          <w:sz w:val="30"/>
          <w:szCs w:val="30"/>
        </w:rPr>
      </w:pPr>
    </w:p>
    <w:p>
      <w:pPr>
        <w:rPr>
          <w:rFonts w:hint="eastAsia" w:ascii="黑体" w:hAnsi="黑体" w:eastAsia="黑体" w:cs="黑体"/>
          <w:sz w:val="30"/>
          <w:szCs w:val="30"/>
        </w:rPr>
      </w:pPr>
    </w:p>
    <w:p>
      <w:pPr>
        <w:rPr>
          <w:rFonts w:hint="eastAsia" w:ascii="黑体" w:hAnsi="黑体" w:eastAsia="黑体" w:cs="黑体"/>
          <w:sz w:val="30"/>
          <w:szCs w:val="30"/>
        </w:rPr>
      </w:pPr>
      <w:r>
        <w:rPr>
          <w:rFonts w:hint="eastAsia" w:ascii="黑体" w:hAnsi="黑体" w:eastAsia="黑体" w:cs="黑体"/>
          <w:sz w:val="30"/>
          <w:szCs w:val="30"/>
        </w:rPr>
        <mc:AlternateContent>
          <mc:Choice Requires="wps">
            <w:drawing>
              <wp:anchor distT="0" distB="0" distL="114300" distR="114300" simplePos="0" relativeHeight="251682816" behindDoc="0" locked="0" layoutInCell="1" allowOverlap="1">
                <wp:simplePos x="0" y="0"/>
                <wp:positionH relativeFrom="column">
                  <wp:posOffset>2161540</wp:posOffset>
                </wp:positionH>
                <wp:positionV relativeFrom="paragraph">
                  <wp:posOffset>271145</wp:posOffset>
                </wp:positionV>
                <wp:extent cx="2743200" cy="693420"/>
                <wp:effectExtent l="0" t="0" r="0" b="11430"/>
                <wp:wrapNone/>
                <wp:docPr id="22" name="文本框 22"/>
                <wp:cNvGraphicFramePr/>
                <a:graphic xmlns:a="http://schemas.openxmlformats.org/drawingml/2006/main">
                  <a:graphicData uri="http://schemas.microsoft.com/office/word/2010/wordprocessingShape">
                    <wps:wsp>
                      <wps:cNvSpPr txBox="1"/>
                      <wps:spPr>
                        <a:xfrm>
                          <a:off x="0" y="0"/>
                          <a:ext cx="2743200" cy="693420"/>
                        </a:xfrm>
                        <a:prstGeom prst="rect">
                          <a:avLst/>
                        </a:prstGeom>
                        <a:solidFill>
                          <a:srgbClr val="CCFFCC"/>
                        </a:solidFill>
                        <a:ln>
                          <a:noFill/>
                        </a:ln>
                      </wps:spPr>
                      <wps:txbx>
                        <w:txbxContent>
                          <w:p>
                            <w:pPr>
                              <w:ind w:firstLine="413" w:firstLineChars="196"/>
                              <w:rPr>
                                <w:rFonts w:hint="eastAsia"/>
                                <w:b/>
                                <w:color w:val="FF0000"/>
                              </w:rPr>
                            </w:pPr>
                            <w:r>
                              <w:rPr>
                                <w:rFonts w:hint="eastAsia"/>
                                <w:b/>
                                <w:color w:val="FF0000"/>
                              </w:rPr>
                              <w:t>“</w:t>
                            </w:r>
                            <w:r>
                              <w:rPr>
                                <w:rFonts w:hint="eastAsia"/>
                                <w:b/>
                                <w:color w:val="FF0000"/>
                                <w:sz w:val="24"/>
                              </w:rPr>
                              <w:t>Keywords</w:t>
                            </w:r>
                            <w:r>
                              <w:rPr>
                                <w:rFonts w:hint="eastAsia"/>
                                <w:b/>
                                <w:color w:val="FF0000"/>
                              </w:rPr>
                              <w:t>”英文为</w:t>
                            </w:r>
                            <w:r>
                              <w:rPr>
                                <w:b/>
                                <w:color w:val="FF0000"/>
                                <w:kern w:val="0"/>
                                <w:sz w:val="24"/>
                              </w:rPr>
                              <w:t>Time</w:t>
                            </w:r>
                            <w:r>
                              <w:rPr>
                                <w:rFonts w:hint="eastAsia"/>
                                <w:b/>
                                <w:color w:val="FF0000"/>
                                <w:kern w:val="0"/>
                                <w:sz w:val="24"/>
                                <w:lang w:val="en-US" w:eastAsia="zh-CN"/>
                              </w:rPr>
                              <w:t>s</w:t>
                            </w:r>
                            <w:r>
                              <w:rPr>
                                <w:b/>
                                <w:color w:val="FF0000"/>
                                <w:kern w:val="0"/>
                                <w:sz w:val="24"/>
                              </w:rPr>
                              <w:t xml:space="preserve"> New Roman</w:t>
                            </w:r>
                            <w:r>
                              <w:rPr>
                                <w:rFonts w:hint="eastAsia"/>
                                <w:b/>
                                <w:color w:val="FF0000"/>
                              </w:rPr>
                              <w:t>小四号加粗，词条不加粗。</w:t>
                            </w:r>
                          </w:p>
                          <w:p>
                            <w:pPr>
                              <w:ind w:firstLine="413" w:firstLineChars="196"/>
                              <w:rPr>
                                <w:rFonts w:hint="eastAsia"/>
                                <w:b/>
                                <w:color w:val="FF0000"/>
                              </w:rPr>
                            </w:pPr>
                            <w:r>
                              <w:rPr>
                                <w:rFonts w:hint="eastAsia"/>
                                <w:b/>
                                <w:color w:val="FF0000"/>
                              </w:rPr>
                              <w:t>行距为“1.5倍行距”，左边顶格。</w:t>
                            </w:r>
                          </w:p>
                        </w:txbxContent>
                      </wps:txbx>
                      <wps:bodyPr upright="1"/>
                    </wps:wsp>
                  </a:graphicData>
                </a:graphic>
              </wp:anchor>
            </w:drawing>
          </mc:Choice>
          <mc:Fallback>
            <w:pict>
              <v:shape id="_x0000_s1026" o:spid="_x0000_s1026" o:spt="202" type="#_x0000_t202" style="position:absolute;left:0pt;margin-left:170.2pt;margin-top:21.35pt;height:54.6pt;width:216pt;z-index:251682816;mso-width-relative:page;mso-height-relative:page;" fillcolor="#CCFFCC" filled="t" stroked="f" coordsize="21600,21600" o:gfxdata="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eYvAu2AAAAAoBAAAPAAAAAAAAAAEAIAAAACIAAABkcnMvZG93&#10;bnJldi54bWxQSwECFAAUAAAACACHTuJAqqD+pMcBAAB5AwAADgAAAAAAAAABACAAAAAnAQAAZHJz&#10;L2Uyb0RvYy54bWxQSwUGAAAAAAYABgBZAQAAYAUAAAAA&#10;">
                <v:path/>
                <v:fill on="t" focussize="0,0"/>
                <v:stroke on="f"/>
                <v:imagedata o:title=""/>
                <o:lock v:ext="edit"/>
                <v:textbox>
                  <w:txbxContent>
                    <w:p>
                      <w:pPr>
                        <w:ind w:firstLine="413" w:firstLineChars="196"/>
                        <w:rPr>
                          <w:rFonts w:hint="eastAsia"/>
                          <w:b/>
                          <w:color w:val="FF0000"/>
                        </w:rPr>
                      </w:pPr>
                      <w:r>
                        <w:rPr>
                          <w:rFonts w:hint="eastAsia"/>
                          <w:b/>
                          <w:color w:val="FF0000"/>
                        </w:rPr>
                        <w:t>“</w:t>
                      </w:r>
                      <w:r>
                        <w:rPr>
                          <w:rFonts w:hint="eastAsia"/>
                          <w:b/>
                          <w:color w:val="FF0000"/>
                          <w:sz w:val="24"/>
                        </w:rPr>
                        <w:t>Keywords</w:t>
                      </w:r>
                      <w:r>
                        <w:rPr>
                          <w:rFonts w:hint="eastAsia"/>
                          <w:b/>
                          <w:color w:val="FF0000"/>
                        </w:rPr>
                        <w:t>”英文为</w:t>
                      </w:r>
                      <w:r>
                        <w:rPr>
                          <w:b/>
                          <w:color w:val="FF0000"/>
                          <w:kern w:val="0"/>
                          <w:sz w:val="24"/>
                        </w:rPr>
                        <w:t>Time</w:t>
                      </w:r>
                      <w:r>
                        <w:rPr>
                          <w:rFonts w:hint="eastAsia"/>
                          <w:b/>
                          <w:color w:val="FF0000"/>
                          <w:kern w:val="0"/>
                          <w:sz w:val="24"/>
                          <w:lang w:val="en-US" w:eastAsia="zh-CN"/>
                        </w:rPr>
                        <w:t>s</w:t>
                      </w:r>
                      <w:r>
                        <w:rPr>
                          <w:b/>
                          <w:color w:val="FF0000"/>
                          <w:kern w:val="0"/>
                          <w:sz w:val="24"/>
                        </w:rPr>
                        <w:t xml:space="preserve"> New Roman</w:t>
                      </w:r>
                      <w:r>
                        <w:rPr>
                          <w:rFonts w:hint="eastAsia"/>
                          <w:b/>
                          <w:color w:val="FF0000"/>
                        </w:rPr>
                        <w:t>小四号加粗，词条不加粗。</w:t>
                      </w:r>
                    </w:p>
                    <w:p>
                      <w:pPr>
                        <w:ind w:firstLine="413" w:firstLineChars="196"/>
                        <w:rPr>
                          <w:rFonts w:hint="eastAsia"/>
                          <w:b/>
                          <w:color w:val="FF0000"/>
                        </w:rPr>
                      </w:pPr>
                      <w:r>
                        <w:rPr>
                          <w:rFonts w:hint="eastAsia"/>
                          <w:b/>
                          <w:color w:val="FF0000"/>
                        </w:rPr>
                        <w:t>行距为“1.5倍行距”，左边顶格。</w:t>
                      </w:r>
                    </w:p>
                  </w:txbxContent>
                </v:textbox>
              </v:shape>
            </w:pict>
          </mc:Fallback>
        </mc:AlternateContent>
      </w:r>
    </w:p>
    <w:p>
      <w:pPr>
        <w:rPr>
          <w:rFonts w:hint="eastAsia" w:ascii="宋体" w:hAnsi="宋体" w:cs="黑体"/>
          <w:sz w:val="30"/>
          <w:szCs w:val="30"/>
        </w:rPr>
      </w:pPr>
      <w:r>
        <w:rPr>
          <w:rFonts w:hint="eastAsia"/>
          <w:b/>
          <w:sz w:val="24"/>
        </w:rPr>
        <w:t>Keywords</w:t>
      </w:r>
      <w:r>
        <w:rPr>
          <w:rFonts w:hint="eastAsia" w:ascii="宋体" w:hAnsi="宋体" w:cs="宋体"/>
          <w:b/>
          <w:bCs/>
          <w:color w:val="000000"/>
          <w:kern w:val="0"/>
          <w:sz w:val="24"/>
        </w:rPr>
        <w:t xml:space="preserve">:     </w:t>
      </w:r>
      <w:r>
        <w:rPr>
          <w:rFonts w:hint="eastAsia" w:ascii="宋体" w:hAnsi="宋体" w:cs="宋体"/>
          <w:bCs/>
          <w:color w:val="000000"/>
          <w:kern w:val="0"/>
          <w:sz w:val="24"/>
        </w:rPr>
        <w:t xml:space="preserve">  ;</w:t>
      </w:r>
      <w:r>
        <w:rPr>
          <w:rFonts w:ascii="宋体" w:hAnsi="宋体" w:cs="宋体"/>
          <w:bCs/>
          <w:color w:val="000000"/>
          <w:kern w:val="0"/>
          <w:sz w:val="24"/>
        </w:rPr>
        <w:t xml:space="preserve"> </w:t>
      </w:r>
      <w:r>
        <w:rPr>
          <w:rFonts w:hint="eastAsia" w:ascii="宋体" w:hAnsi="宋体" w:cs="宋体"/>
          <w:bCs/>
          <w:color w:val="000000"/>
          <w:kern w:val="0"/>
          <w:sz w:val="24"/>
        </w:rPr>
        <w:t xml:space="preserve">        ;</w:t>
      </w:r>
      <w:r>
        <w:rPr>
          <w:rFonts w:ascii="宋体" w:hAnsi="宋体" w:cs="宋体"/>
          <w:bCs/>
          <w:color w:val="000000"/>
          <w:kern w:val="0"/>
          <w:sz w:val="24"/>
        </w:rPr>
        <w:t xml:space="preserve"> </w:t>
      </w:r>
    </w:p>
    <w:p>
      <w:pPr>
        <w:rPr>
          <w:rFonts w:hint="eastAsia" w:ascii="黑体" w:hAnsi="黑体" w:eastAsia="黑体" w:cs="黑体"/>
          <w:sz w:val="30"/>
          <w:szCs w:val="30"/>
        </w:rPr>
      </w:pPr>
    </w:p>
    <w:p>
      <w:pPr>
        <w:rPr>
          <w:rFonts w:hint="eastAsia" w:ascii="黑体" w:hAnsi="黑体" w:eastAsia="黑体" w:cs="黑体"/>
          <w:sz w:val="30"/>
          <w:szCs w:val="30"/>
        </w:rPr>
      </w:pPr>
    </w:p>
    <w:p>
      <w:pPr>
        <w:rPr>
          <w:rFonts w:hint="eastAsia" w:ascii="黑体" w:hAnsi="黑体" w:eastAsia="黑体" w:cs="黑体"/>
          <w:sz w:val="30"/>
          <w:szCs w:val="30"/>
        </w:rPr>
      </w:pPr>
    </w:p>
    <w:p>
      <w:pPr>
        <w:rPr>
          <w:rFonts w:hint="eastAsia" w:ascii="黑体" w:hAnsi="黑体" w:eastAsia="黑体" w:cs="黑体"/>
          <w:sz w:val="30"/>
          <w:szCs w:val="30"/>
        </w:rPr>
      </w:pPr>
    </w:p>
    <w:p>
      <w:pPr>
        <w:rPr>
          <w:rFonts w:hint="eastAsia" w:ascii="黑体" w:hAnsi="黑体" w:eastAsia="黑体" w:cs="黑体"/>
          <w:sz w:val="30"/>
          <w:szCs w:val="30"/>
        </w:rPr>
      </w:pPr>
    </w:p>
    <w:p>
      <w:pPr>
        <w:rPr>
          <w:rFonts w:hint="eastAsia" w:ascii="黑体" w:hAnsi="黑体" w:eastAsia="黑体" w:cs="黑体"/>
          <w:sz w:val="30"/>
          <w:szCs w:val="30"/>
        </w:rPr>
      </w:pPr>
    </w:p>
    <w:p>
      <w:pPr>
        <w:rPr>
          <w:rFonts w:hint="eastAsia" w:ascii="黑体" w:hAnsi="黑体" w:eastAsia="黑体" w:cs="黑体"/>
          <w:sz w:val="30"/>
          <w:szCs w:val="30"/>
        </w:rPr>
      </w:pPr>
    </w:p>
    <w:p>
      <w:pPr>
        <w:rPr>
          <w:rFonts w:hint="eastAsia" w:ascii="黑体" w:hAnsi="黑体" w:eastAsia="黑体" w:cs="黑体"/>
          <w:sz w:val="30"/>
          <w:szCs w:val="30"/>
        </w:rPr>
      </w:pPr>
    </w:p>
    <w:p>
      <w:pPr>
        <w:rPr>
          <w:rFonts w:hint="eastAsia" w:ascii="黑体" w:hAnsi="黑体" w:eastAsia="黑体" w:cs="黑体"/>
          <w:sz w:val="30"/>
          <w:szCs w:val="30"/>
        </w:rPr>
      </w:pPr>
    </w:p>
    <w:p>
      <w:pPr>
        <w:snapToGrid w:val="0"/>
        <w:spacing w:line="360" w:lineRule="auto"/>
        <w:ind w:firstLine="482" w:firstLineChars="200"/>
        <w:outlineLvl w:val="0"/>
        <w:rPr>
          <w:rFonts w:hint="eastAsia"/>
          <w:b/>
          <w:szCs w:val="21"/>
        </w:rPr>
      </w:pPr>
      <w:r>
        <w:rPr>
          <w:rFonts w:hint="eastAsia"/>
          <w:b/>
          <w:sz w:val="24"/>
        </w:rPr>
        <mc:AlternateContent>
          <mc:Choice Requires="wps">
            <w:drawing>
              <wp:anchor distT="0" distB="0" distL="114300" distR="114300" simplePos="0" relativeHeight="251663360" behindDoc="0" locked="0" layoutInCell="1" allowOverlap="1">
                <wp:simplePos x="0" y="0"/>
                <wp:positionH relativeFrom="column">
                  <wp:posOffset>3394075</wp:posOffset>
                </wp:positionH>
                <wp:positionV relativeFrom="paragraph">
                  <wp:posOffset>-190500</wp:posOffset>
                </wp:positionV>
                <wp:extent cx="2057400" cy="489585"/>
                <wp:effectExtent l="0" t="0" r="0" b="5715"/>
                <wp:wrapNone/>
                <wp:docPr id="23" name="文本框 23"/>
                <wp:cNvGraphicFramePr/>
                <a:graphic xmlns:a="http://schemas.openxmlformats.org/drawingml/2006/main">
                  <a:graphicData uri="http://schemas.microsoft.com/office/word/2010/wordprocessingShape">
                    <wps:wsp>
                      <wps:cNvSpPr txBox="1"/>
                      <wps:spPr>
                        <a:xfrm>
                          <a:off x="0" y="0"/>
                          <a:ext cx="2057400" cy="489585"/>
                        </a:xfrm>
                        <a:prstGeom prst="rect">
                          <a:avLst/>
                        </a:prstGeom>
                        <a:solidFill>
                          <a:srgbClr val="CCFFCC"/>
                        </a:solidFill>
                        <a:ln>
                          <a:noFill/>
                        </a:ln>
                      </wps:spPr>
                      <wps:txbx>
                        <w:txbxContent>
                          <w:p>
                            <w:pPr>
                              <w:ind w:firstLine="413" w:firstLineChars="196"/>
                              <w:rPr>
                                <w:rFonts w:hint="eastAsia"/>
                                <w:b/>
                                <w:color w:val="FF0000"/>
                              </w:rPr>
                            </w:pPr>
                            <w:r>
                              <w:rPr>
                                <w:rFonts w:hint="eastAsia"/>
                                <w:b/>
                                <w:color w:val="FF0000"/>
                              </w:rPr>
                              <w:t>一级标题左边空两格，小三、黑体、加粗、1.5倍行距。</w:t>
                            </w:r>
                          </w:p>
                        </w:txbxContent>
                      </wps:txbx>
                      <wps:bodyPr upright="1"/>
                    </wps:wsp>
                  </a:graphicData>
                </a:graphic>
              </wp:anchor>
            </w:drawing>
          </mc:Choice>
          <mc:Fallback>
            <w:pict>
              <v:shape id="_x0000_s1026" o:spid="_x0000_s1026" o:spt="202" type="#_x0000_t202" style="position:absolute;left:0pt;margin-left:267.25pt;margin-top:-15pt;height:38.55pt;width:162pt;z-index:251663360;mso-width-relative:page;mso-height-relative:page;" fillcolor="#CCFFCC" filled="t" stroked="f" coordsize="21600,21600" o:gfxdata="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CxR5rvZAAAACgEAAA8AAAAAAAAAAQAgAAAAIgAAAGRycy9kb3du&#10;cmV2LnhtbFBLAQIUABQAAAAIAIdO4kDfrMW9xQEAAHkDAAAOAAAAAAAAAAEAIAAAACgBAABkcnMv&#10;ZTJvRG9jLnhtbFBLBQYAAAAABgAGAFkBAABfBQAAAAA=&#10;">
                <v:path/>
                <v:fill on="t" focussize="0,0"/>
                <v:stroke on="f"/>
                <v:imagedata o:title=""/>
                <o:lock v:ext="edit"/>
                <v:textbox>
                  <w:txbxContent>
                    <w:p>
                      <w:pPr>
                        <w:ind w:firstLine="413" w:firstLineChars="196"/>
                        <w:rPr>
                          <w:rFonts w:hint="eastAsia"/>
                          <w:b/>
                          <w:color w:val="FF0000"/>
                        </w:rPr>
                      </w:pPr>
                      <w:r>
                        <w:rPr>
                          <w:rFonts w:hint="eastAsia"/>
                          <w:b/>
                          <w:color w:val="FF0000"/>
                        </w:rPr>
                        <w:t>一级标题左边空两格，小三、黑体、加粗、1.5倍行距。</w:t>
                      </w:r>
                    </w:p>
                  </w:txbxContent>
                </v:textbox>
              </v:shape>
            </w:pict>
          </mc:Fallback>
        </mc:AlternateContent>
      </w:r>
      <w:r>
        <w:rPr>
          <w:rFonts w:hint="eastAsia" w:ascii="黑体" w:hAnsi="黑体" w:eastAsia="黑体" w:cs="黑体"/>
          <w:b/>
          <w:sz w:val="30"/>
          <w:szCs w:val="30"/>
        </w:rPr>
        <w:t>一、绪论</w:t>
      </w:r>
    </w:p>
    <w:p>
      <w:pPr>
        <w:snapToGrid w:val="0"/>
        <w:spacing w:line="360" w:lineRule="auto"/>
        <w:ind w:firstLine="482" w:firstLineChars="200"/>
        <w:outlineLvl w:val="1"/>
        <w:rPr>
          <w:rFonts w:hint="eastAsia"/>
          <w:b/>
          <w:szCs w:val="21"/>
        </w:rPr>
      </w:pPr>
      <w:r>
        <w:rPr>
          <w:rFonts w:hint="eastAsia" w:ascii="黑体" w:hAnsi="宋体" w:eastAsia="黑体" w:cs="宋体"/>
          <w:b/>
          <w:bCs/>
          <w:sz w:val="24"/>
        </w:rPr>
        <mc:AlternateContent>
          <mc:Choice Requires="wps">
            <w:drawing>
              <wp:anchor distT="0" distB="0" distL="114300" distR="114300" simplePos="0" relativeHeight="251664384" behindDoc="0" locked="0" layoutInCell="1" allowOverlap="1">
                <wp:simplePos x="0" y="0"/>
                <wp:positionH relativeFrom="column">
                  <wp:posOffset>2480945</wp:posOffset>
                </wp:positionH>
                <wp:positionV relativeFrom="paragraph">
                  <wp:posOffset>15240</wp:posOffset>
                </wp:positionV>
                <wp:extent cx="3771900" cy="297180"/>
                <wp:effectExtent l="0" t="0" r="0" b="7620"/>
                <wp:wrapNone/>
                <wp:docPr id="24" name="文本框 24"/>
                <wp:cNvGraphicFramePr/>
                <a:graphic xmlns:a="http://schemas.openxmlformats.org/drawingml/2006/main">
                  <a:graphicData uri="http://schemas.microsoft.com/office/word/2010/wordprocessingShape">
                    <wps:wsp>
                      <wps:cNvSpPr txBox="1"/>
                      <wps:spPr>
                        <a:xfrm>
                          <a:off x="0" y="0"/>
                          <a:ext cx="3771900" cy="297180"/>
                        </a:xfrm>
                        <a:prstGeom prst="rect">
                          <a:avLst/>
                        </a:prstGeom>
                        <a:solidFill>
                          <a:srgbClr val="CCFFCC"/>
                        </a:solidFill>
                        <a:ln>
                          <a:noFill/>
                        </a:ln>
                      </wps:spPr>
                      <wps:txbx>
                        <w:txbxContent>
                          <w:p>
                            <w:pPr>
                              <w:rPr>
                                <w:rFonts w:hint="eastAsia"/>
                                <w:b/>
                                <w:color w:val="FF0000"/>
                              </w:rPr>
                            </w:pPr>
                            <w:r>
                              <w:rPr>
                                <w:rFonts w:hint="eastAsia"/>
                                <w:b/>
                                <w:color w:val="FF0000"/>
                              </w:rPr>
                              <w:t>二级标题左边空两格，四号、黑体、加粗、1.5倍行距。</w:t>
                            </w:r>
                          </w:p>
                        </w:txbxContent>
                      </wps:txbx>
                      <wps:bodyPr upright="1"/>
                    </wps:wsp>
                  </a:graphicData>
                </a:graphic>
              </wp:anchor>
            </w:drawing>
          </mc:Choice>
          <mc:Fallback>
            <w:pict>
              <v:shape id="_x0000_s1026" o:spid="_x0000_s1026" o:spt="202" type="#_x0000_t202" style="position:absolute;left:0pt;margin-left:195.35pt;margin-top:1.2pt;height:23.4pt;width:297pt;z-index:251664384;mso-width-relative:page;mso-height-relative:page;" fillcolor="#CCFFCC" filled="t" stroked="f" coordsize="21600,21600" o:gfxdata="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F9V8ZnXAAAACAEAAA8AAAAAAAAAAQAgAAAAIgAAAGRycy9kb3du&#10;cmV2LnhtbFBLAQIUABQAAAAIAIdO4kCQKShQxwEAAHkDAAAOAAAAAAAAAAEAIAAAACYBAABkcnMv&#10;ZTJvRG9jLnhtbFBLBQYAAAAABgAGAFkBAABfBQAAAAA=&#10;">
                <v:path/>
                <v:fill on="t" focussize="0,0"/>
                <v:stroke on="f"/>
                <v:imagedata o:title=""/>
                <o:lock v:ext="edit"/>
                <v:textbox>
                  <w:txbxContent>
                    <w:p>
                      <w:pPr>
                        <w:rPr>
                          <w:rFonts w:hint="eastAsia"/>
                          <w:b/>
                          <w:color w:val="FF0000"/>
                        </w:rPr>
                      </w:pPr>
                      <w:r>
                        <w:rPr>
                          <w:rFonts w:hint="eastAsia"/>
                          <w:b/>
                          <w:color w:val="FF0000"/>
                        </w:rPr>
                        <w:t>二级标题左边空两格，四号、黑体、加粗、1.5倍行距。</w:t>
                      </w:r>
                    </w:p>
                  </w:txbxContent>
                </v:textbox>
              </v:shape>
            </w:pict>
          </mc:Fallback>
        </mc:AlternateContent>
      </w:r>
      <w:r>
        <w:rPr>
          <w:rFonts w:hint="eastAsia" w:ascii="黑体" w:hAnsi="宋体" w:eastAsia="黑体" w:cs="黑体"/>
          <w:b/>
          <w:sz w:val="28"/>
          <w:szCs w:val="28"/>
        </w:rPr>
        <w:t>（一）研究背景</w:t>
      </w:r>
    </w:p>
    <w:p>
      <w:pPr>
        <w:snapToGrid w:val="0"/>
        <w:spacing w:line="360" w:lineRule="auto"/>
        <w:ind w:firstLine="600" w:firstLineChars="200"/>
        <w:jc w:val="left"/>
        <w:outlineLvl w:val="1"/>
        <w:rPr>
          <w:rFonts w:hint="eastAsia"/>
          <w:sz w:val="24"/>
        </w:rPr>
      </w:pPr>
      <w:r>
        <w:rPr>
          <w:rFonts w:hint="eastAsia" w:ascii="黑体" w:hAnsi="黑体" w:eastAsia="黑体" w:cs="黑体"/>
          <w:sz w:val="30"/>
          <w:szCs w:val="30"/>
        </w:rPr>
        <mc:AlternateContent>
          <mc:Choice Requires="wps">
            <w:drawing>
              <wp:anchor distT="0" distB="0" distL="114300" distR="114300" simplePos="0" relativeHeight="251662336" behindDoc="0" locked="0" layoutInCell="1" allowOverlap="1">
                <wp:simplePos x="0" y="0"/>
                <wp:positionH relativeFrom="column">
                  <wp:posOffset>1379220</wp:posOffset>
                </wp:positionH>
                <wp:positionV relativeFrom="paragraph">
                  <wp:posOffset>535305</wp:posOffset>
                </wp:positionV>
                <wp:extent cx="2743200" cy="706755"/>
                <wp:effectExtent l="0" t="0" r="0" b="17145"/>
                <wp:wrapNone/>
                <wp:docPr id="25" name="文本框 25"/>
                <wp:cNvGraphicFramePr/>
                <a:graphic xmlns:a="http://schemas.openxmlformats.org/drawingml/2006/main">
                  <a:graphicData uri="http://schemas.microsoft.com/office/word/2010/wordprocessingShape">
                    <wps:wsp>
                      <wps:cNvSpPr txBox="1"/>
                      <wps:spPr>
                        <a:xfrm>
                          <a:off x="0" y="0"/>
                          <a:ext cx="2743200" cy="706755"/>
                        </a:xfrm>
                        <a:prstGeom prst="rect">
                          <a:avLst/>
                        </a:prstGeom>
                        <a:solidFill>
                          <a:srgbClr val="CCFFCC"/>
                        </a:solidFill>
                        <a:ln>
                          <a:noFill/>
                        </a:ln>
                      </wps:spPr>
                      <wps:txbx>
                        <w:txbxContent>
                          <w:p>
                            <w:pPr>
                              <w:ind w:firstLine="413" w:firstLineChars="196"/>
                              <w:rPr>
                                <w:rFonts w:hint="eastAsia"/>
                                <w:b/>
                                <w:color w:val="FF0000"/>
                              </w:rPr>
                            </w:pPr>
                            <w:r>
                              <w:rPr>
                                <w:rFonts w:hint="eastAsia"/>
                                <w:b/>
                                <w:color w:val="FF0000"/>
                              </w:rPr>
                              <w:t>正文中文为小四号宋体，英文、数字为</w:t>
                            </w:r>
                            <w:r>
                              <w:rPr>
                                <w:b/>
                                <w:color w:val="FF0000"/>
                                <w:kern w:val="0"/>
                                <w:sz w:val="24"/>
                              </w:rPr>
                              <w:t>Time</w:t>
                            </w:r>
                            <w:r>
                              <w:rPr>
                                <w:rFonts w:hint="eastAsia"/>
                                <w:b/>
                                <w:color w:val="FF0000"/>
                                <w:kern w:val="0"/>
                                <w:sz w:val="24"/>
                                <w:lang w:val="en-US" w:eastAsia="zh-CN"/>
                              </w:rPr>
                              <w:t>s</w:t>
                            </w:r>
                            <w:r>
                              <w:rPr>
                                <w:b/>
                                <w:color w:val="FF0000"/>
                                <w:kern w:val="0"/>
                                <w:sz w:val="24"/>
                              </w:rPr>
                              <w:t xml:space="preserve"> New Roman</w:t>
                            </w:r>
                            <w:r>
                              <w:rPr>
                                <w:rFonts w:hint="eastAsia"/>
                                <w:b/>
                                <w:color w:val="FF0000"/>
                              </w:rPr>
                              <w:t>小四号。</w:t>
                            </w:r>
                          </w:p>
                          <w:p>
                            <w:pPr>
                              <w:ind w:firstLine="413" w:firstLineChars="196"/>
                              <w:rPr>
                                <w:rFonts w:hint="eastAsia"/>
                                <w:b/>
                                <w:color w:val="FF0000"/>
                              </w:rPr>
                            </w:pPr>
                            <w:r>
                              <w:rPr>
                                <w:rFonts w:hint="eastAsia"/>
                                <w:b/>
                                <w:color w:val="FF0000"/>
                              </w:rPr>
                              <w:t>行距为“1.5倍行距”，段首空两格。</w:t>
                            </w:r>
                          </w:p>
                        </w:txbxContent>
                      </wps:txbx>
                      <wps:bodyPr upright="1"/>
                    </wps:wsp>
                  </a:graphicData>
                </a:graphic>
              </wp:anchor>
            </w:drawing>
          </mc:Choice>
          <mc:Fallback>
            <w:pict>
              <v:shape id="_x0000_s1026" o:spid="_x0000_s1026" o:spt="202" type="#_x0000_t202" style="position:absolute;left:0pt;margin-left:108.6pt;margin-top:42.15pt;height:55.65pt;width:216pt;z-index:251662336;mso-width-relative:page;mso-height-relative:page;" fillcolor="#CCFFCC" filled="t" stroked="f" coordsize="21600,21600" o:gfxdata="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Aso2ys2QAAAAoBAAAPAAAAAAAAAAEAIAAAACIAAABkcnMvZG93&#10;bnJldi54bWxQSwECFAAUAAAACACHTuJAiT4vq8YBAAB5AwAADgAAAAAAAAABACAAAAAoAQAAZHJz&#10;L2Uyb0RvYy54bWxQSwUGAAAAAAYABgBZAQAAYAUAAAAA&#10;">
                <v:path/>
                <v:fill on="t" focussize="0,0"/>
                <v:stroke on="f"/>
                <v:imagedata o:title=""/>
                <o:lock v:ext="edit"/>
                <v:textbox>
                  <w:txbxContent>
                    <w:p>
                      <w:pPr>
                        <w:ind w:firstLine="413" w:firstLineChars="196"/>
                        <w:rPr>
                          <w:rFonts w:hint="eastAsia"/>
                          <w:b/>
                          <w:color w:val="FF0000"/>
                        </w:rPr>
                      </w:pPr>
                      <w:r>
                        <w:rPr>
                          <w:rFonts w:hint="eastAsia"/>
                          <w:b/>
                          <w:color w:val="FF0000"/>
                        </w:rPr>
                        <w:t>正文中文为小四号宋体，英文、数字为</w:t>
                      </w:r>
                      <w:r>
                        <w:rPr>
                          <w:b/>
                          <w:color w:val="FF0000"/>
                          <w:kern w:val="0"/>
                          <w:sz w:val="24"/>
                        </w:rPr>
                        <w:t>Time</w:t>
                      </w:r>
                      <w:r>
                        <w:rPr>
                          <w:rFonts w:hint="eastAsia"/>
                          <w:b/>
                          <w:color w:val="FF0000"/>
                          <w:kern w:val="0"/>
                          <w:sz w:val="24"/>
                          <w:lang w:val="en-US" w:eastAsia="zh-CN"/>
                        </w:rPr>
                        <w:t>s</w:t>
                      </w:r>
                      <w:r>
                        <w:rPr>
                          <w:b/>
                          <w:color w:val="FF0000"/>
                          <w:kern w:val="0"/>
                          <w:sz w:val="24"/>
                        </w:rPr>
                        <w:t xml:space="preserve"> New Roman</w:t>
                      </w:r>
                      <w:r>
                        <w:rPr>
                          <w:rFonts w:hint="eastAsia"/>
                          <w:b/>
                          <w:color w:val="FF0000"/>
                        </w:rPr>
                        <w:t>小四号。</w:t>
                      </w:r>
                    </w:p>
                    <w:p>
                      <w:pPr>
                        <w:ind w:firstLine="413" w:firstLineChars="196"/>
                        <w:rPr>
                          <w:rFonts w:hint="eastAsia"/>
                          <w:b/>
                          <w:color w:val="FF0000"/>
                        </w:rPr>
                      </w:pPr>
                      <w:r>
                        <w:rPr>
                          <w:rFonts w:hint="eastAsia"/>
                          <w:b/>
                          <w:color w:val="FF0000"/>
                        </w:rPr>
                        <w:t>行距为“1.5倍行距”，段首空两格。</w:t>
                      </w:r>
                    </w:p>
                  </w:txbxContent>
                </v:textbox>
              </v:shape>
            </w:pict>
          </mc:Fallback>
        </mc:AlternateContent>
      </w:r>
      <w:r>
        <w:rPr>
          <w:rFonts w:hint="eastAsia"/>
          <w:sz w:val="24"/>
        </w:rPr>
        <w:t>目前，对农产品物流的定义有很多，但是比较普遍的定义是：农产品物流是为了满足用户需求，实现农产品使用价值而进行的农产品物质实体及相关信息从生产者到消费者之间的物理性经济活动。具体地说，它包括农产品收购、运输、储存、装卸、搬运、包装、配送、流通、加工、分销、信息活动等一系列环节，并且在这一过程中实现了农产品价值增值和组织目标，</w:t>
      </w:r>
    </w:p>
    <w:p>
      <w:pPr>
        <w:snapToGrid w:val="0"/>
        <w:spacing w:line="360" w:lineRule="auto"/>
        <w:ind w:firstLine="562" w:firstLineChars="200"/>
        <w:jc w:val="left"/>
        <w:rPr>
          <w:rFonts w:hint="eastAsia" w:ascii="黑体" w:hAnsi="宋体" w:eastAsia="黑体" w:cs="黑体"/>
          <w:b/>
          <w:sz w:val="28"/>
          <w:szCs w:val="28"/>
        </w:rPr>
      </w:pPr>
      <w:r>
        <w:rPr>
          <w:rFonts w:hint="eastAsia" w:ascii="黑体" w:hAnsi="宋体" w:eastAsia="黑体" w:cs="黑体"/>
          <w:b/>
          <w:sz w:val="28"/>
          <w:szCs w:val="28"/>
        </w:rPr>
        <w:t>（二）研究意义</w:t>
      </w:r>
    </w:p>
    <w:p>
      <w:pPr>
        <w:spacing w:line="360" w:lineRule="auto"/>
        <w:ind w:left="420" w:leftChars="200" w:firstLine="137" w:firstLineChars="49"/>
        <w:jc w:val="left"/>
        <w:rPr>
          <w:rFonts w:hint="eastAsia" w:ascii="宋体" w:hAnsi="宋体" w:cs="黑体"/>
          <w:b/>
          <w:sz w:val="28"/>
          <w:szCs w:val="28"/>
        </w:rPr>
      </w:pPr>
      <w:r>
        <w:rPr>
          <w:rFonts w:hint="eastAsia" w:ascii="黑体" w:hAnsi="宋体" w:eastAsia="黑体" w:cs="黑体"/>
          <w:sz w:val="28"/>
          <w:szCs w:val="28"/>
        </w:rPr>
        <mc:AlternateContent>
          <mc:Choice Requires="wps">
            <w:drawing>
              <wp:anchor distT="0" distB="0" distL="114300" distR="114300" simplePos="0" relativeHeight="251675648" behindDoc="0" locked="0" layoutInCell="1" allowOverlap="1">
                <wp:simplePos x="0" y="0"/>
                <wp:positionH relativeFrom="column">
                  <wp:posOffset>699135</wp:posOffset>
                </wp:positionH>
                <wp:positionV relativeFrom="paragraph">
                  <wp:posOffset>32385</wp:posOffset>
                </wp:positionV>
                <wp:extent cx="2743200" cy="281940"/>
                <wp:effectExtent l="0" t="0" r="0" b="3810"/>
                <wp:wrapNone/>
                <wp:docPr id="26" name="文本框 26"/>
                <wp:cNvGraphicFramePr/>
                <a:graphic xmlns:a="http://schemas.openxmlformats.org/drawingml/2006/main">
                  <a:graphicData uri="http://schemas.microsoft.com/office/word/2010/wordprocessingShape">
                    <wps:wsp>
                      <wps:cNvSpPr txBox="1"/>
                      <wps:spPr>
                        <a:xfrm>
                          <a:off x="0" y="0"/>
                          <a:ext cx="2743200" cy="281940"/>
                        </a:xfrm>
                        <a:prstGeom prst="rect">
                          <a:avLst/>
                        </a:prstGeom>
                        <a:solidFill>
                          <a:srgbClr val="CCFFCC"/>
                        </a:solidFill>
                        <a:ln>
                          <a:noFill/>
                        </a:ln>
                      </wps:spPr>
                      <wps:txbx>
                        <w:txbxContent>
                          <w:p>
                            <w:pPr>
                              <w:ind w:firstLine="413" w:firstLineChars="196"/>
                              <w:rPr>
                                <w:rFonts w:hint="eastAsia"/>
                                <w:b/>
                                <w:color w:val="FF0000"/>
                              </w:rPr>
                            </w:pPr>
                            <w:r>
                              <w:rPr>
                                <w:rFonts w:hint="eastAsia"/>
                                <w:b/>
                                <w:color w:val="FF0000"/>
                              </w:rPr>
                              <w:t>三级标题为小四号，宋体，加粗</w:t>
                            </w:r>
                          </w:p>
                        </w:txbxContent>
                      </wps:txbx>
                      <wps:bodyPr upright="1"/>
                    </wps:wsp>
                  </a:graphicData>
                </a:graphic>
              </wp:anchor>
            </w:drawing>
          </mc:Choice>
          <mc:Fallback>
            <w:pict>
              <v:shape id="_x0000_s1026" o:spid="_x0000_s1026" o:spt="202" type="#_x0000_t202" style="position:absolute;left:0pt;margin-left:55.05pt;margin-top:2.55pt;height:22.2pt;width:216pt;z-index:251675648;mso-width-relative:page;mso-height-relative:page;" fillcolor="#CCFFCC" filled="t" stroked="f" coordsize="21600,21600" o:gfxdata="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yAsTadYAAAAIAQAADwAAAAAAAAABACAAAAAiAAAAZHJzL2Rvd25y&#10;ZXYueG1sUEsBAhQAFAAAAAgAh07iQK5sbDfHAQAAeQMAAA4AAAAAAAAAAQAgAAAAJQEAAGRycy9l&#10;Mm9Eb2MueG1sUEsFBgAAAAAGAAYAWQEAAF4FAAAAAA==&#10;">
                <v:path/>
                <v:fill on="t" focussize="0,0"/>
                <v:stroke on="f"/>
                <v:imagedata o:title=""/>
                <o:lock v:ext="edit"/>
                <v:textbox>
                  <w:txbxContent>
                    <w:p>
                      <w:pPr>
                        <w:ind w:firstLine="413" w:firstLineChars="196"/>
                        <w:rPr>
                          <w:rFonts w:hint="eastAsia"/>
                          <w:b/>
                          <w:color w:val="FF0000"/>
                        </w:rPr>
                      </w:pPr>
                      <w:r>
                        <w:rPr>
                          <w:rFonts w:hint="eastAsia"/>
                          <w:b/>
                          <w:color w:val="FF0000"/>
                        </w:rPr>
                        <w:t>三级标题为小四号，宋体，加粗</w:t>
                      </w:r>
                    </w:p>
                  </w:txbxContent>
                </v:textbox>
              </v:shape>
            </w:pict>
          </mc:Fallback>
        </mc:AlternateContent>
      </w:r>
      <w:r>
        <w:rPr>
          <w:rFonts w:hint="eastAsia" w:ascii="宋体" w:hAnsi="宋体" w:cs="黑体"/>
          <w:b/>
          <w:sz w:val="28"/>
          <w:szCs w:val="28"/>
        </w:rPr>
        <w:t>1、</w:t>
      </w:r>
    </w:p>
    <w:p>
      <w:pPr>
        <w:spacing w:line="360" w:lineRule="auto"/>
        <w:ind w:left="420" w:leftChars="200" w:firstLine="137" w:firstLineChars="49"/>
        <w:jc w:val="left"/>
        <w:rPr>
          <w:rFonts w:hint="eastAsia" w:ascii="宋体" w:hAnsi="宋体" w:cs="黑体"/>
          <w:sz w:val="28"/>
          <w:szCs w:val="28"/>
        </w:rPr>
      </w:pPr>
      <w:r>
        <w:rPr>
          <w:rFonts w:hint="eastAsia" w:ascii="宋体" w:hAnsi="宋体" w:cs="黑体"/>
          <w:sz w:val="28"/>
          <w:szCs w:val="28"/>
        </w:rPr>
        <mc:AlternateContent>
          <mc:Choice Requires="wps">
            <w:drawing>
              <wp:anchor distT="0" distB="0" distL="114300" distR="114300" simplePos="0" relativeHeight="251676672" behindDoc="0" locked="0" layoutInCell="1" allowOverlap="1">
                <wp:simplePos x="0" y="0"/>
                <wp:positionH relativeFrom="column">
                  <wp:posOffset>736600</wp:posOffset>
                </wp:positionH>
                <wp:positionV relativeFrom="paragraph">
                  <wp:posOffset>34290</wp:posOffset>
                </wp:positionV>
                <wp:extent cx="5338445" cy="281940"/>
                <wp:effectExtent l="0" t="0" r="14605" b="3810"/>
                <wp:wrapNone/>
                <wp:docPr id="27" name="文本框 27"/>
                <wp:cNvGraphicFramePr/>
                <a:graphic xmlns:a="http://schemas.openxmlformats.org/drawingml/2006/main">
                  <a:graphicData uri="http://schemas.microsoft.com/office/word/2010/wordprocessingShape">
                    <wps:wsp>
                      <wps:cNvSpPr txBox="1"/>
                      <wps:spPr>
                        <a:xfrm>
                          <a:off x="0" y="0"/>
                          <a:ext cx="5338445" cy="281940"/>
                        </a:xfrm>
                        <a:prstGeom prst="rect">
                          <a:avLst/>
                        </a:prstGeom>
                        <a:solidFill>
                          <a:srgbClr val="CCFFCC"/>
                        </a:solidFill>
                        <a:ln>
                          <a:noFill/>
                        </a:ln>
                      </wps:spPr>
                      <wps:txbx>
                        <w:txbxContent>
                          <w:p>
                            <w:pPr>
                              <w:ind w:firstLine="413" w:firstLineChars="196"/>
                              <w:rPr>
                                <w:rFonts w:hint="eastAsia"/>
                                <w:b/>
                                <w:color w:val="FF0000"/>
                              </w:rPr>
                            </w:pPr>
                            <w:r>
                              <w:rPr>
                                <w:rFonts w:hint="eastAsia"/>
                                <w:b/>
                                <w:color w:val="FF0000"/>
                              </w:rPr>
                              <w:t>四级标题为小四号，宋体，</w:t>
                            </w:r>
                            <w:r>
                              <w:rPr>
                                <w:b/>
                                <w:color w:val="FF0000"/>
                              </w:rPr>
                              <w:t>注</w:t>
                            </w:r>
                            <w:r>
                              <w:rPr>
                                <w:rFonts w:hint="eastAsia"/>
                                <w:b/>
                                <w:color w:val="FF0000"/>
                              </w:rPr>
                              <w:t>：使用中文单</w:t>
                            </w:r>
                            <w:r>
                              <w:rPr>
                                <w:b/>
                                <w:color w:val="FF0000"/>
                              </w:rPr>
                              <w:t>括号</w:t>
                            </w:r>
                            <w:r>
                              <w:rPr>
                                <w:rFonts w:hint="eastAsia"/>
                                <w:b/>
                                <w:color w:val="FF0000"/>
                              </w:rPr>
                              <w:t>（），而非</w:t>
                            </w:r>
                            <w:r>
                              <w:rPr>
                                <w:b/>
                                <w:color w:val="FF0000"/>
                              </w:rPr>
                              <w:t>英文单括号</w:t>
                            </w:r>
                            <w:r>
                              <w:rPr>
                                <w:rFonts w:hint="eastAsia"/>
                                <w:b/>
                                <w:color w:val="FF0000"/>
                              </w:rPr>
                              <w:t>()</w:t>
                            </w:r>
                          </w:p>
                        </w:txbxContent>
                      </wps:txbx>
                      <wps:bodyPr upright="1"/>
                    </wps:wsp>
                  </a:graphicData>
                </a:graphic>
              </wp:anchor>
            </w:drawing>
          </mc:Choice>
          <mc:Fallback>
            <w:pict>
              <v:shape id="_x0000_s1026" o:spid="_x0000_s1026" o:spt="202" type="#_x0000_t202" style="position:absolute;left:0pt;margin-left:58pt;margin-top:2.7pt;height:22.2pt;width:420.35pt;z-index:251676672;mso-width-relative:page;mso-height-relative:page;" fillcolor="#CCFFCC" filled="t" stroked="f" coordsize="21600,21600" o:gfxdata="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9JKHWNgAAAAIAQAADwAAAAAAAAABACAAAAAiAAAAZHJzL2Rv&#10;d25yZXYueG1sUEsBAhQAFAAAAAgAh07iQO8EqvrIAQAAeQMAAA4AAAAAAAAAAQAgAAAAJwEAAGRy&#10;cy9lMm9Eb2MueG1sUEsFBgAAAAAGAAYAWQEAAGEFAAAAAA==&#10;">
                <v:path/>
                <v:fill on="t" focussize="0,0"/>
                <v:stroke on="f"/>
                <v:imagedata o:title=""/>
                <o:lock v:ext="edit"/>
                <v:textbox>
                  <w:txbxContent>
                    <w:p>
                      <w:pPr>
                        <w:ind w:firstLine="413" w:firstLineChars="196"/>
                        <w:rPr>
                          <w:rFonts w:hint="eastAsia"/>
                          <w:b/>
                          <w:color w:val="FF0000"/>
                        </w:rPr>
                      </w:pPr>
                      <w:r>
                        <w:rPr>
                          <w:rFonts w:hint="eastAsia"/>
                          <w:b/>
                          <w:color w:val="FF0000"/>
                        </w:rPr>
                        <w:t>四级标题为小四号，宋体，</w:t>
                      </w:r>
                      <w:r>
                        <w:rPr>
                          <w:b/>
                          <w:color w:val="FF0000"/>
                        </w:rPr>
                        <w:t>注</w:t>
                      </w:r>
                      <w:r>
                        <w:rPr>
                          <w:rFonts w:hint="eastAsia"/>
                          <w:b/>
                          <w:color w:val="FF0000"/>
                        </w:rPr>
                        <w:t>：使用中文单</w:t>
                      </w:r>
                      <w:r>
                        <w:rPr>
                          <w:b/>
                          <w:color w:val="FF0000"/>
                        </w:rPr>
                        <w:t>括号</w:t>
                      </w:r>
                      <w:r>
                        <w:rPr>
                          <w:rFonts w:hint="eastAsia"/>
                          <w:b/>
                          <w:color w:val="FF0000"/>
                        </w:rPr>
                        <w:t>（），而非</w:t>
                      </w:r>
                      <w:r>
                        <w:rPr>
                          <w:b/>
                          <w:color w:val="FF0000"/>
                        </w:rPr>
                        <w:t>英文单括号</w:t>
                      </w:r>
                      <w:r>
                        <w:rPr>
                          <w:rFonts w:hint="eastAsia"/>
                          <w:b/>
                          <w:color w:val="FF0000"/>
                        </w:rPr>
                        <w:t>()</w:t>
                      </w:r>
                    </w:p>
                  </w:txbxContent>
                </v:textbox>
              </v:shape>
            </w:pict>
          </mc:Fallback>
        </mc:AlternateContent>
      </w:r>
      <w:r>
        <w:rPr>
          <w:rFonts w:hint="eastAsia" w:ascii="宋体" w:hAnsi="宋体" w:cs="黑体"/>
          <w:sz w:val="28"/>
          <w:szCs w:val="28"/>
        </w:rPr>
        <w:t>1）</w:t>
      </w:r>
    </w:p>
    <w:p>
      <w:pPr>
        <w:spacing w:line="360" w:lineRule="auto"/>
        <w:ind w:left="420" w:leftChars="200" w:firstLine="140" w:firstLineChars="50"/>
        <w:jc w:val="left"/>
        <w:rPr>
          <w:rFonts w:hint="eastAsia" w:ascii="宋体" w:hAnsi="宋体"/>
          <w:sz w:val="28"/>
          <w:szCs w:val="28"/>
        </w:rPr>
      </w:pPr>
      <w:r>
        <w:rPr>
          <w:rFonts w:hint="eastAsia" w:ascii="宋体" w:hAnsi="宋体"/>
          <w:sz w:val="28"/>
          <w:szCs w:val="28"/>
        </w:rPr>
        <mc:AlternateContent>
          <mc:Choice Requires="wps">
            <w:drawing>
              <wp:anchor distT="0" distB="0" distL="114300" distR="114300" simplePos="0" relativeHeight="251677696" behindDoc="0" locked="0" layoutInCell="1" allowOverlap="1">
                <wp:simplePos x="0" y="0"/>
                <wp:positionH relativeFrom="column">
                  <wp:posOffset>1083945</wp:posOffset>
                </wp:positionH>
                <wp:positionV relativeFrom="paragraph">
                  <wp:posOffset>10795</wp:posOffset>
                </wp:positionV>
                <wp:extent cx="5290820" cy="332740"/>
                <wp:effectExtent l="19050" t="19050" r="43180" b="48260"/>
                <wp:wrapNone/>
                <wp:docPr id="28" name="矩形 28"/>
                <wp:cNvGraphicFramePr/>
                <a:graphic xmlns:a="http://schemas.openxmlformats.org/drawingml/2006/main">
                  <a:graphicData uri="http://schemas.microsoft.com/office/word/2010/wordprocessingShape">
                    <wps:wsp>
                      <wps:cNvSpPr/>
                      <wps:spPr>
                        <a:xfrm>
                          <a:off x="0" y="0"/>
                          <a:ext cx="5290820" cy="332740"/>
                        </a:xfrm>
                        <a:prstGeom prst="rect">
                          <a:avLst/>
                        </a:prstGeom>
                        <a:solidFill>
                          <a:srgbClr val="C5E0B3"/>
                        </a:solidFill>
                        <a:ln w="38100" cap="flat" cmpd="sng">
                          <a:solidFill>
                            <a:srgbClr val="F2F2F2"/>
                          </a:solidFill>
                          <a:prstDash val="solid"/>
                          <a:miter/>
                          <a:headEnd type="none" w="med" len="med"/>
                          <a:tailEnd type="none" w="med" len="med"/>
                        </a:ln>
                        <a:effectLst>
                          <a:outerShdw dist="28398" dir="3806096" algn="ctr" rotWithShape="0">
                            <a:srgbClr val="375623">
                              <a:alpha val="50000"/>
                            </a:srgbClr>
                          </a:outerShdw>
                        </a:effectLst>
                      </wps:spPr>
                      <wps:txbx>
                        <w:txbxContent>
                          <w:p>
                            <w:pPr>
                              <w:ind w:firstLine="413" w:firstLineChars="196"/>
                              <w:rPr>
                                <w:rFonts w:hint="eastAsia"/>
                                <w:b/>
                                <w:color w:val="FF0000"/>
                              </w:rPr>
                            </w:pPr>
                            <w:r>
                              <w:rPr>
                                <w:rFonts w:hint="eastAsia"/>
                                <w:b/>
                                <w:color w:val="FF0000"/>
                              </w:rPr>
                              <w:t>五级标题为小四号，宋体，不加粗，</w:t>
                            </w:r>
                            <w:r>
                              <w:rPr>
                                <w:b/>
                                <w:color w:val="FF0000"/>
                              </w:rPr>
                              <w:t>注</w:t>
                            </w:r>
                            <w:r>
                              <w:rPr>
                                <w:rFonts w:hint="eastAsia"/>
                                <w:b/>
                                <w:color w:val="FF0000"/>
                              </w:rPr>
                              <w:t>：使用中文</w:t>
                            </w:r>
                            <w:r>
                              <w:rPr>
                                <w:b/>
                                <w:color w:val="FF0000"/>
                              </w:rPr>
                              <w:t>括号</w:t>
                            </w:r>
                            <w:r>
                              <w:rPr>
                                <w:rFonts w:hint="eastAsia"/>
                                <w:b/>
                                <w:color w:val="FF0000"/>
                              </w:rPr>
                              <w:t>（），而非</w:t>
                            </w:r>
                            <w:r>
                              <w:rPr>
                                <w:b/>
                                <w:color w:val="FF0000"/>
                              </w:rPr>
                              <w:t>英文单括号</w:t>
                            </w:r>
                            <w:r>
                              <w:rPr>
                                <w:rFonts w:hint="eastAsia"/>
                                <w:b/>
                                <w:color w:val="FF0000"/>
                              </w:rPr>
                              <w:t>()</w:t>
                            </w:r>
                          </w:p>
                          <w:p/>
                        </w:txbxContent>
                      </wps:txbx>
                      <wps:bodyPr upright="1"/>
                    </wps:wsp>
                  </a:graphicData>
                </a:graphic>
              </wp:anchor>
            </w:drawing>
          </mc:Choice>
          <mc:Fallback>
            <w:pict>
              <v:rect id="_x0000_s1026" o:spid="_x0000_s1026" o:spt="1" style="position:absolute;left:0pt;margin-left:85.35pt;margin-top:0.85pt;height:26.2pt;width:416.6pt;z-index:251677696;mso-width-relative:page;mso-height-relative:page;" fillcolor="#C5E0B3" filled="t" stroked="t" coordsize="21600,21600" o:gfxdata="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WZ6j1dYA&#10;AAAJAQAADwAAAAAAAAABACAAAAAiAAAAZHJzL2Rvd25yZXYueG1sUEsBAhQAFAAAAAgAh07iQPI7&#10;RQRaAgAA0wQAAA4AAAAAAAAAAQAgAAAAJQEAAGRycy9lMm9Eb2MueG1sUEsFBgAAAAAGAAYAWQEA&#10;APEFAAAAAA==&#10;">
                <v:path/>
                <v:fill on="t" focussize="0,0"/>
                <v:stroke weight="3pt" color="#F2F2F2"/>
                <v:imagedata o:title=""/>
                <o:lock v:ext="edit"/>
                <v:shadow on="t" type="perspective" color="#375623" opacity="32768f" offset="1pt,2pt" offset2="-1pt,-2pt"/>
                <v:textbox>
                  <w:txbxContent>
                    <w:p>
                      <w:pPr>
                        <w:ind w:firstLine="413" w:firstLineChars="196"/>
                        <w:rPr>
                          <w:rFonts w:hint="eastAsia"/>
                          <w:b/>
                          <w:color w:val="FF0000"/>
                        </w:rPr>
                      </w:pPr>
                      <w:r>
                        <w:rPr>
                          <w:rFonts w:hint="eastAsia"/>
                          <w:b/>
                          <w:color w:val="FF0000"/>
                        </w:rPr>
                        <w:t>五级标题为小四号，宋体，不加粗，</w:t>
                      </w:r>
                      <w:r>
                        <w:rPr>
                          <w:b/>
                          <w:color w:val="FF0000"/>
                        </w:rPr>
                        <w:t>注</w:t>
                      </w:r>
                      <w:r>
                        <w:rPr>
                          <w:rFonts w:hint="eastAsia"/>
                          <w:b/>
                          <w:color w:val="FF0000"/>
                        </w:rPr>
                        <w:t>：使用中文</w:t>
                      </w:r>
                      <w:r>
                        <w:rPr>
                          <w:b/>
                          <w:color w:val="FF0000"/>
                        </w:rPr>
                        <w:t>括号</w:t>
                      </w:r>
                      <w:r>
                        <w:rPr>
                          <w:rFonts w:hint="eastAsia"/>
                          <w:b/>
                          <w:color w:val="FF0000"/>
                        </w:rPr>
                        <w:t>（），而非</w:t>
                      </w:r>
                      <w:r>
                        <w:rPr>
                          <w:b/>
                          <w:color w:val="FF0000"/>
                        </w:rPr>
                        <w:t>英文单括号</w:t>
                      </w:r>
                      <w:r>
                        <w:rPr>
                          <w:rFonts w:hint="eastAsia"/>
                          <w:b/>
                          <w:color w:val="FF0000"/>
                        </w:rPr>
                        <w:t>()</w:t>
                      </w:r>
                    </w:p>
                    <w:p/>
                  </w:txbxContent>
                </v:textbox>
              </v:rect>
            </w:pict>
          </mc:Fallback>
        </mc:AlternateContent>
      </w:r>
      <w:r>
        <w:rPr>
          <w:rFonts w:hint="eastAsia" w:ascii="宋体" w:hAnsi="宋体"/>
          <w:sz w:val="28"/>
          <w:szCs w:val="28"/>
        </w:rPr>
        <w:t>（1）</w:t>
      </w:r>
    </w:p>
    <w:p>
      <w:pPr>
        <w:numPr>
          <w:ilvl w:val="0"/>
          <w:numId w:val="0"/>
        </w:numPr>
        <w:spacing w:line="360" w:lineRule="auto"/>
        <w:ind w:firstLine="562" w:firstLineChars="200"/>
        <w:outlineLvl w:val="1"/>
        <w:rPr>
          <w:rFonts w:hint="default" w:eastAsia="宋体"/>
          <w:sz w:val="24"/>
          <w:lang w:val="en-US" w:eastAsia="zh-CN"/>
        </w:rPr>
      </w:pPr>
      <w:r>
        <w:rPr>
          <w:rFonts w:hint="eastAsia" w:ascii="黑体" w:hAnsi="宋体" w:eastAsia="黑体" w:cs="黑体"/>
          <w:b/>
          <w:sz w:val="28"/>
          <w:szCs w:val="28"/>
          <w:lang w:val="en-US" w:eastAsia="zh-CN"/>
        </w:rPr>
        <w:t>（三）研究内容与研究方法</w:t>
      </w:r>
    </w:p>
    <w:p>
      <w:pPr>
        <w:spacing w:line="360" w:lineRule="auto"/>
        <w:rPr>
          <w:rFonts w:hint="eastAsia" w:ascii="宋体" w:hAnsi="宋体" w:cs="宋体"/>
          <w:sz w:val="24"/>
        </w:rPr>
      </w:pPr>
      <w:r>
        <w:rPr>
          <w:sz w:val="24"/>
        </w:rPr>
        <w:t>……</w:t>
      </w:r>
    </w:p>
    <w:p>
      <w:pPr>
        <w:spacing w:line="360" w:lineRule="auto"/>
        <w:ind w:firstLine="480" w:firstLineChars="200"/>
        <w:jc w:val="left"/>
        <w:rPr>
          <w:rFonts w:ascii="宋体" w:hAnsi="宋体" w:cs="宋体"/>
          <w:sz w:val="24"/>
        </w:rPr>
      </w:pPr>
    </w:p>
    <w:p>
      <w:pPr>
        <w:spacing w:line="360" w:lineRule="auto"/>
        <w:ind w:firstLine="480" w:firstLineChars="200"/>
        <w:jc w:val="left"/>
        <w:rPr>
          <w:rFonts w:hint="eastAsia" w:ascii="宋体" w:hAnsi="宋体" w:cs="宋体"/>
          <w:sz w:val="24"/>
        </w:rPr>
      </w:pPr>
    </w:p>
    <w:p>
      <w:pPr>
        <w:snapToGrid w:val="0"/>
        <w:spacing w:line="360" w:lineRule="auto"/>
        <w:ind w:firstLine="602" w:firstLineChars="200"/>
        <w:outlineLvl w:val="0"/>
        <w:rPr>
          <w:rFonts w:hint="eastAsia" w:ascii="黑体" w:hAnsi="黑体" w:eastAsia="黑体" w:cs="黑体"/>
          <w:b/>
          <w:bCs/>
          <w:sz w:val="30"/>
          <w:szCs w:val="30"/>
        </w:rPr>
      </w:pPr>
      <w:r>
        <w:rPr>
          <w:rFonts w:ascii="黑体" w:hAnsi="黑体" w:eastAsia="黑体" w:cs="黑体"/>
          <w:b/>
          <w:bCs/>
          <w:sz w:val="30"/>
          <w:szCs w:val="30"/>
        </w:rPr>
        <w:br w:type="page"/>
      </w:r>
      <w:r>
        <w:rPr>
          <w:rFonts w:hint="eastAsia"/>
          <w:sz w:val="24"/>
        </w:rPr>
        <mc:AlternateContent>
          <mc:Choice Requires="wps">
            <w:drawing>
              <wp:anchor distT="0" distB="0" distL="114300" distR="114300" simplePos="0" relativeHeight="251665408" behindDoc="0" locked="0" layoutInCell="1" allowOverlap="1">
                <wp:simplePos x="0" y="0"/>
                <wp:positionH relativeFrom="column">
                  <wp:posOffset>1604010</wp:posOffset>
                </wp:positionH>
                <wp:positionV relativeFrom="paragraph">
                  <wp:posOffset>-2540</wp:posOffset>
                </wp:positionV>
                <wp:extent cx="3660140" cy="457835"/>
                <wp:effectExtent l="0" t="0" r="16510" b="18415"/>
                <wp:wrapNone/>
                <wp:docPr id="29" name="文本框 29"/>
                <wp:cNvGraphicFramePr/>
                <a:graphic xmlns:a="http://schemas.openxmlformats.org/drawingml/2006/main">
                  <a:graphicData uri="http://schemas.microsoft.com/office/word/2010/wordprocessingShape">
                    <wps:wsp>
                      <wps:cNvSpPr txBox="1"/>
                      <wps:spPr>
                        <a:xfrm>
                          <a:off x="0" y="0"/>
                          <a:ext cx="3660140" cy="457835"/>
                        </a:xfrm>
                        <a:prstGeom prst="rect">
                          <a:avLst/>
                        </a:prstGeom>
                        <a:solidFill>
                          <a:srgbClr val="CCFFCC"/>
                        </a:solidFill>
                        <a:ln>
                          <a:noFill/>
                        </a:ln>
                      </wps:spPr>
                      <wps:txbx>
                        <w:txbxContent>
                          <w:p>
                            <w:pPr>
                              <w:numPr>
                                <w:ilvl w:val="0"/>
                                <w:numId w:val="1"/>
                              </w:numPr>
                              <w:rPr>
                                <w:rFonts w:hint="eastAsia"/>
                                <w:b/>
                                <w:color w:val="FF0000"/>
                              </w:rPr>
                            </w:pPr>
                            <w:r>
                              <w:rPr>
                                <w:rFonts w:hint="eastAsia"/>
                                <w:b/>
                                <w:color w:val="FF0000"/>
                              </w:rPr>
                              <w:t>一级标题左边空两格，小三、黑体、加粗、1.5倍行距。</w:t>
                            </w:r>
                          </w:p>
                          <w:p>
                            <w:pPr>
                              <w:numPr>
                                <w:ilvl w:val="0"/>
                                <w:numId w:val="1"/>
                              </w:numPr>
                              <w:rPr>
                                <w:rFonts w:hint="eastAsia"/>
                                <w:b/>
                                <w:color w:val="FF0000"/>
                              </w:rPr>
                            </w:pPr>
                            <w:r>
                              <w:rPr>
                                <w:rFonts w:hint="eastAsia"/>
                                <w:b/>
                                <w:color w:val="FF0000"/>
                              </w:rPr>
                              <w:t>两章之间另起一页</w:t>
                            </w:r>
                          </w:p>
                        </w:txbxContent>
                      </wps:txbx>
                      <wps:bodyPr upright="1"/>
                    </wps:wsp>
                  </a:graphicData>
                </a:graphic>
              </wp:anchor>
            </w:drawing>
          </mc:Choice>
          <mc:Fallback>
            <w:pict>
              <v:shape id="_x0000_s1026" o:spid="_x0000_s1026" o:spt="202" type="#_x0000_t202" style="position:absolute;left:0pt;margin-left:126.3pt;margin-top:-0.2pt;height:36.05pt;width:288.2pt;z-index:251665408;mso-width-relative:page;mso-height-relative:page;" fillcolor="#CCFFCC" filled="t" stroked="f" coordsize="21600,21600" o:gfxdata="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tcAa1NgAAAAIAQAADwAAAAAAAAABACAAAAAiAAAAZHJzL2Rvd25y&#10;ZXYueG1sUEsBAhQAFAAAAAgAh07iQGmnOd3FAQAAeQMAAA4AAAAAAAAAAQAgAAAAJwEAAGRycy9l&#10;Mm9Eb2MueG1sUEsFBgAAAAAGAAYAWQEAAF4FAAAAAA==&#10;">
                <v:path/>
                <v:fill on="t" focussize="0,0"/>
                <v:stroke on="f"/>
                <v:imagedata o:title=""/>
                <o:lock v:ext="edit"/>
                <v:textbox>
                  <w:txbxContent>
                    <w:p>
                      <w:pPr>
                        <w:numPr>
                          <w:ilvl w:val="0"/>
                          <w:numId w:val="1"/>
                        </w:numPr>
                        <w:rPr>
                          <w:rFonts w:hint="eastAsia"/>
                          <w:b/>
                          <w:color w:val="FF0000"/>
                        </w:rPr>
                      </w:pPr>
                      <w:r>
                        <w:rPr>
                          <w:rFonts w:hint="eastAsia"/>
                          <w:b/>
                          <w:color w:val="FF0000"/>
                        </w:rPr>
                        <w:t>一级标题左边空两格，小三、黑体、加粗、1.5倍行距。</w:t>
                      </w:r>
                    </w:p>
                    <w:p>
                      <w:pPr>
                        <w:numPr>
                          <w:ilvl w:val="0"/>
                          <w:numId w:val="1"/>
                        </w:numPr>
                        <w:rPr>
                          <w:rFonts w:hint="eastAsia"/>
                          <w:b/>
                          <w:color w:val="FF0000"/>
                        </w:rPr>
                      </w:pPr>
                      <w:r>
                        <w:rPr>
                          <w:rFonts w:hint="eastAsia"/>
                          <w:b/>
                          <w:color w:val="FF0000"/>
                        </w:rPr>
                        <w:t>两章之间另起一页</w:t>
                      </w:r>
                    </w:p>
                  </w:txbxContent>
                </v:textbox>
              </v:shape>
            </w:pict>
          </mc:Fallback>
        </mc:AlternateContent>
      </w:r>
      <w:r>
        <w:rPr>
          <w:rFonts w:hint="eastAsia" w:ascii="黑体" w:hAnsi="黑体" w:eastAsia="黑体" w:cs="黑体"/>
          <w:b/>
          <w:bCs/>
          <w:sz w:val="30"/>
          <w:szCs w:val="30"/>
        </w:rPr>
        <w:t>二、文献综述</w:t>
      </w:r>
    </w:p>
    <w:p>
      <w:pPr>
        <w:snapToGrid w:val="0"/>
        <w:spacing w:line="360" w:lineRule="auto"/>
        <w:ind w:firstLine="480" w:firstLineChars="200"/>
        <w:jc w:val="left"/>
        <w:rPr>
          <w:rFonts w:ascii="宋体" w:hAnsi="宋体" w:cs="宋体"/>
          <w:sz w:val="24"/>
        </w:rPr>
      </w:pPr>
      <w:r>
        <w:rPr>
          <w:rFonts w:hint="eastAsia"/>
          <w:sz w:val="24"/>
        </w:rPr>
        <mc:AlternateContent>
          <mc:Choice Requires="wps">
            <w:drawing>
              <wp:anchor distT="0" distB="0" distL="114300" distR="114300" simplePos="0" relativeHeight="251684864" behindDoc="0" locked="0" layoutInCell="1" allowOverlap="1">
                <wp:simplePos x="0" y="0"/>
                <wp:positionH relativeFrom="column">
                  <wp:posOffset>335915</wp:posOffset>
                </wp:positionH>
                <wp:positionV relativeFrom="paragraph">
                  <wp:posOffset>125095</wp:posOffset>
                </wp:positionV>
                <wp:extent cx="4826000" cy="1260475"/>
                <wp:effectExtent l="0" t="0" r="12700" b="15875"/>
                <wp:wrapNone/>
                <wp:docPr id="30" name="文本框 30"/>
                <wp:cNvGraphicFramePr/>
                <a:graphic xmlns:a="http://schemas.openxmlformats.org/drawingml/2006/main">
                  <a:graphicData uri="http://schemas.microsoft.com/office/word/2010/wordprocessingShape">
                    <wps:wsp>
                      <wps:cNvSpPr txBox="1"/>
                      <wps:spPr>
                        <a:xfrm>
                          <a:off x="0" y="0"/>
                          <a:ext cx="4826000" cy="1260475"/>
                        </a:xfrm>
                        <a:prstGeom prst="rect">
                          <a:avLst/>
                        </a:prstGeom>
                        <a:solidFill>
                          <a:srgbClr val="CCFFCC"/>
                        </a:solidFill>
                        <a:ln>
                          <a:noFill/>
                        </a:ln>
                      </wps:spPr>
                      <wps:txbx>
                        <w:txbxContent>
                          <w:p>
                            <w:pPr>
                              <w:rPr>
                                <w:b/>
                                <w:color w:val="FF0000"/>
                              </w:rPr>
                            </w:pPr>
                            <w:r>
                              <w:rPr>
                                <w:rFonts w:hint="eastAsia"/>
                                <w:b/>
                                <w:color w:val="FF0000"/>
                              </w:rPr>
                              <w:t>文献综述篇幅不少于2000字，写作建议使用软件Endnote。选择下列两种文献标识方式均可：</w:t>
                            </w:r>
                          </w:p>
                          <w:p>
                            <w:pPr>
                              <w:numPr>
                                <w:ilvl w:val="0"/>
                                <w:numId w:val="2"/>
                              </w:numPr>
                              <w:rPr>
                                <w:b/>
                                <w:color w:val="FF0000"/>
                              </w:rPr>
                            </w:pPr>
                            <w:r>
                              <w:rPr>
                                <w:rFonts w:hint="eastAsia"/>
                                <w:b/>
                                <w:color w:val="FF0000"/>
                              </w:rPr>
                              <w:t>“作者（年代）”标识法</w:t>
                            </w:r>
                          </w:p>
                          <w:p>
                            <w:pPr>
                              <w:numPr>
                                <w:ilvl w:val="0"/>
                                <w:numId w:val="2"/>
                              </w:numPr>
                              <w:rPr>
                                <w:rFonts w:hint="eastAsia"/>
                                <w:b/>
                                <w:color w:val="FF0000"/>
                              </w:rPr>
                            </w:pPr>
                            <w:r>
                              <w:rPr>
                                <w:rFonts w:hint="eastAsia"/>
                                <w:b/>
                                <w:color w:val="FF0000"/>
                              </w:rPr>
                              <w:t>“作者</w:t>
                            </w:r>
                            <w:r>
                              <w:rPr>
                                <w:rFonts w:hint="eastAsia"/>
                                <w:b/>
                                <w:color w:val="FF0000"/>
                                <w:vertAlign w:val="superscript"/>
                              </w:rPr>
                              <w:t>[序号]</w:t>
                            </w:r>
                            <w:r>
                              <w:rPr>
                                <w:rFonts w:hint="eastAsia"/>
                                <w:b/>
                                <w:color w:val="FF0000"/>
                              </w:rPr>
                              <w:t>”标识法</w:t>
                            </w:r>
                          </w:p>
                          <w:p>
                            <w:pPr>
                              <w:ind w:firstLine="422" w:firstLineChars="200"/>
                              <w:rPr>
                                <w:rFonts w:hint="eastAsia"/>
                                <w:b/>
                                <w:color w:val="FF0000"/>
                              </w:rPr>
                            </w:pPr>
                            <w:r>
                              <w:rPr>
                                <w:rFonts w:hint="eastAsia"/>
                                <w:b/>
                                <w:color w:val="FF0000"/>
                              </w:rPr>
                              <w:t>正文中文为小四号宋体，英文、数字为</w:t>
                            </w:r>
                            <w:r>
                              <w:rPr>
                                <w:b/>
                                <w:color w:val="FF0000"/>
                                <w:kern w:val="0"/>
                                <w:sz w:val="24"/>
                              </w:rPr>
                              <w:t>Time</w:t>
                            </w:r>
                            <w:r>
                              <w:rPr>
                                <w:rFonts w:hint="eastAsia"/>
                                <w:b/>
                                <w:color w:val="FF0000"/>
                                <w:kern w:val="0"/>
                                <w:sz w:val="24"/>
                                <w:lang w:val="en-US" w:eastAsia="zh-CN"/>
                              </w:rPr>
                              <w:t>s</w:t>
                            </w:r>
                            <w:r>
                              <w:rPr>
                                <w:b/>
                                <w:color w:val="FF0000"/>
                                <w:kern w:val="0"/>
                                <w:sz w:val="24"/>
                              </w:rPr>
                              <w:t xml:space="preserve"> New Roman</w:t>
                            </w:r>
                            <w:r>
                              <w:rPr>
                                <w:rFonts w:hint="eastAsia"/>
                                <w:b/>
                                <w:color w:val="FF0000"/>
                              </w:rPr>
                              <w:t>小四号，年份括号为宋体中文正文小四，上标数字、方括号为</w:t>
                            </w:r>
                            <w:r>
                              <w:rPr>
                                <w:b/>
                                <w:color w:val="FF0000"/>
                                <w:kern w:val="0"/>
                                <w:sz w:val="24"/>
                              </w:rPr>
                              <w:t>Time</w:t>
                            </w:r>
                            <w:r>
                              <w:rPr>
                                <w:rFonts w:hint="eastAsia"/>
                                <w:b/>
                                <w:color w:val="FF0000"/>
                                <w:kern w:val="0"/>
                                <w:sz w:val="24"/>
                                <w:lang w:val="en-US" w:eastAsia="zh-CN"/>
                              </w:rPr>
                              <w:t xml:space="preserve">s </w:t>
                            </w:r>
                            <w:r>
                              <w:rPr>
                                <w:b/>
                                <w:color w:val="FF0000"/>
                                <w:kern w:val="0"/>
                                <w:sz w:val="24"/>
                              </w:rPr>
                              <w:t>New Roman</w:t>
                            </w:r>
                            <w:r>
                              <w:rPr>
                                <w:rFonts w:hint="eastAsia"/>
                                <w:b/>
                                <w:color w:val="FF0000"/>
                              </w:rPr>
                              <w:t>小四号。</w:t>
                            </w:r>
                          </w:p>
                          <w:p>
                            <w:pPr>
                              <w:ind w:firstLine="413" w:firstLineChars="196"/>
                              <w:rPr>
                                <w:rFonts w:hint="eastAsia"/>
                                <w:b/>
                                <w:color w:val="FF0000"/>
                              </w:rPr>
                            </w:pPr>
                            <w:r>
                              <w:rPr>
                                <w:rFonts w:hint="eastAsia"/>
                                <w:b/>
                                <w:color w:val="FF0000"/>
                              </w:rPr>
                              <w:t>行距为“1.5倍行距”，段首空两格。</w:t>
                            </w:r>
                          </w:p>
                        </w:txbxContent>
                      </wps:txbx>
                      <wps:bodyPr upright="1"/>
                    </wps:wsp>
                  </a:graphicData>
                </a:graphic>
              </wp:anchor>
            </w:drawing>
          </mc:Choice>
          <mc:Fallback>
            <w:pict>
              <v:shape id="_x0000_s1026" o:spid="_x0000_s1026" o:spt="202" type="#_x0000_t202" style="position:absolute;left:0pt;margin-left:26.45pt;margin-top:9.85pt;height:99.25pt;width:380pt;z-index:251684864;mso-width-relative:page;mso-height-relative:page;" fillcolor="#CCFFCC" filled="t" stroked="f" coordsize="21600,21600" o:gfxdata="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wyFD69cAAAAJAQAADwAAAAAAAAABACAAAAAiAAAAZHJzL2Rvd25yZXYu&#10;eG1sUEsBAhQAFAAAAAgAh07iQMNlamjDAQAAegMAAA4AAAAAAAAAAQAgAAAAJgEAAGRycy9lMm9E&#10;b2MueG1sUEsFBgAAAAAGAAYAWQEAAFsFAAAAAA==&#10;">
                <v:path/>
                <v:fill on="t" focussize="0,0"/>
                <v:stroke on="f"/>
                <v:imagedata o:title=""/>
                <o:lock v:ext="edit"/>
                <v:textbox>
                  <w:txbxContent>
                    <w:p>
                      <w:pPr>
                        <w:rPr>
                          <w:b/>
                          <w:color w:val="FF0000"/>
                        </w:rPr>
                      </w:pPr>
                      <w:r>
                        <w:rPr>
                          <w:rFonts w:hint="eastAsia"/>
                          <w:b/>
                          <w:color w:val="FF0000"/>
                        </w:rPr>
                        <w:t>文献综述篇幅不少于2000字，写作建议使用软件Endnote。选择下列两种文献标识方式均可：</w:t>
                      </w:r>
                    </w:p>
                    <w:p>
                      <w:pPr>
                        <w:numPr>
                          <w:ilvl w:val="0"/>
                          <w:numId w:val="2"/>
                        </w:numPr>
                        <w:rPr>
                          <w:b/>
                          <w:color w:val="FF0000"/>
                        </w:rPr>
                      </w:pPr>
                      <w:r>
                        <w:rPr>
                          <w:rFonts w:hint="eastAsia"/>
                          <w:b/>
                          <w:color w:val="FF0000"/>
                        </w:rPr>
                        <w:t>“作者（年代）”标识法</w:t>
                      </w:r>
                    </w:p>
                    <w:p>
                      <w:pPr>
                        <w:numPr>
                          <w:ilvl w:val="0"/>
                          <w:numId w:val="2"/>
                        </w:numPr>
                        <w:rPr>
                          <w:rFonts w:hint="eastAsia"/>
                          <w:b/>
                          <w:color w:val="FF0000"/>
                        </w:rPr>
                      </w:pPr>
                      <w:r>
                        <w:rPr>
                          <w:rFonts w:hint="eastAsia"/>
                          <w:b/>
                          <w:color w:val="FF0000"/>
                        </w:rPr>
                        <w:t>“作者</w:t>
                      </w:r>
                      <w:r>
                        <w:rPr>
                          <w:rFonts w:hint="eastAsia"/>
                          <w:b/>
                          <w:color w:val="FF0000"/>
                          <w:vertAlign w:val="superscript"/>
                        </w:rPr>
                        <w:t>[序号]</w:t>
                      </w:r>
                      <w:r>
                        <w:rPr>
                          <w:rFonts w:hint="eastAsia"/>
                          <w:b/>
                          <w:color w:val="FF0000"/>
                        </w:rPr>
                        <w:t>”标识法</w:t>
                      </w:r>
                    </w:p>
                    <w:p>
                      <w:pPr>
                        <w:ind w:firstLine="422" w:firstLineChars="200"/>
                        <w:rPr>
                          <w:rFonts w:hint="eastAsia"/>
                          <w:b/>
                          <w:color w:val="FF0000"/>
                        </w:rPr>
                      </w:pPr>
                      <w:r>
                        <w:rPr>
                          <w:rFonts w:hint="eastAsia"/>
                          <w:b/>
                          <w:color w:val="FF0000"/>
                        </w:rPr>
                        <w:t>正文中文为小四号宋体，英文、数字为</w:t>
                      </w:r>
                      <w:r>
                        <w:rPr>
                          <w:b/>
                          <w:color w:val="FF0000"/>
                          <w:kern w:val="0"/>
                          <w:sz w:val="24"/>
                        </w:rPr>
                        <w:t>Time</w:t>
                      </w:r>
                      <w:r>
                        <w:rPr>
                          <w:rFonts w:hint="eastAsia"/>
                          <w:b/>
                          <w:color w:val="FF0000"/>
                          <w:kern w:val="0"/>
                          <w:sz w:val="24"/>
                          <w:lang w:val="en-US" w:eastAsia="zh-CN"/>
                        </w:rPr>
                        <w:t>s</w:t>
                      </w:r>
                      <w:r>
                        <w:rPr>
                          <w:b/>
                          <w:color w:val="FF0000"/>
                          <w:kern w:val="0"/>
                          <w:sz w:val="24"/>
                        </w:rPr>
                        <w:t xml:space="preserve"> New Roman</w:t>
                      </w:r>
                      <w:r>
                        <w:rPr>
                          <w:rFonts w:hint="eastAsia"/>
                          <w:b/>
                          <w:color w:val="FF0000"/>
                        </w:rPr>
                        <w:t>小四号，年份括号为宋体中文正文小四，上标数字、方括号为</w:t>
                      </w:r>
                      <w:r>
                        <w:rPr>
                          <w:b/>
                          <w:color w:val="FF0000"/>
                          <w:kern w:val="0"/>
                          <w:sz w:val="24"/>
                        </w:rPr>
                        <w:t>Time</w:t>
                      </w:r>
                      <w:r>
                        <w:rPr>
                          <w:rFonts w:hint="eastAsia"/>
                          <w:b/>
                          <w:color w:val="FF0000"/>
                          <w:kern w:val="0"/>
                          <w:sz w:val="24"/>
                          <w:lang w:val="en-US" w:eastAsia="zh-CN"/>
                        </w:rPr>
                        <w:t xml:space="preserve">s </w:t>
                      </w:r>
                      <w:r>
                        <w:rPr>
                          <w:b/>
                          <w:color w:val="FF0000"/>
                          <w:kern w:val="0"/>
                          <w:sz w:val="24"/>
                        </w:rPr>
                        <w:t>New Roman</w:t>
                      </w:r>
                      <w:r>
                        <w:rPr>
                          <w:rFonts w:hint="eastAsia"/>
                          <w:b/>
                          <w:color w:val="FF0000"/>
                        </w:rPr>
                        <w:t>小四号。</w:t>
                      </w:r>
                    </w:p>
                    <w:p>
                      <w:pPr>
                        <w:ind w:firstLine="413" w:firstLineChars="196"/>
                        <w:rPr>
                          <w:rFonts w:hint="eastAsia"/>
                          <w:b/>
                          <w:color w:val="FF0000"/>
                        </w:rPr>
                      </w:pPr>
                      <w:r>
                        <w:rPr>
                          <w:rFonts w:hint="eastAsia"/>
                          <w:b/>
                          <w:color w:val="FF0000"/>
                        </w:rPr>
                        <w:t>行距为“1.5倍行距”，段首空两格。</w:t>
                      </w:r>
                    </w:p>
                  </w:txbxContent>
                </v:textbox>
              </v:shape>
            </w:pict>
          </mc:Fallback>
        </mc:AlternateContent>
      </w:r>
      <w:r>
        <w:rPr>
          <w:rFonts w:ascii="宋体" w:hAnsi="宋体" w:cs="宋体"/>
          <w:sz w:val="24"/>
        </w:rPr>
        <w:t>…</w:t>
      </w:r>
    </w:p>
    <w:p>
      <w:pPr>
        <w:snapToGrid w:val="0"/>
        <w:spacing w:line="360" w:lineRule="auto"/>
        <w:ind w:firstLine="480" w:firstLineChars="200"/>
        <w:jc w:val="left"/>
        <w:rPr>
          <w:rFonts w:ascii="宋体" w:hAnsi="宋体" w:cs="宋体"/>
          <w:sz w:val="24"/>
        </w:rPr>
      </w:pPr>
    </w:p>
    <w:p>
      <w:pPr>
        <w:snapToGrid w:val="0"/>
        <w:spacing w:line="360" w:lineRule="auto"/>
        <w:ind w:firstLine="480" w:firstLineChars="200"/>
        <w:jc w:val="left"/>
        <w:rPr>
          <w:rFonts w:ascii="宋体" w:hAnsi="宋体" w:cs="宋体"/>
          <w:sz w:val="24"/>
        </w:rPr>
      </w:pPr>
    </w:p>
    <w:p>
      <w:pPr>
        <w:snapToGrid w:val="0"/>
        <w:spacing w:line="360" w:lineRule="auto"/>
        <w:ind w:firstLine="480" w:firstLineChars="200"/>
        <w:jc w:val="left"/>
        <w:rPr>
          <w:rFonts w:ascii="宋体" w:hAnsi="宋体" w:cs="宋体"/>
          <w:sz w:val="24"/>
        </w:rPr>
      </w:pPr>
    </w:p>
    <w:p>
      <w:pPr>
        <w:snapToGrid w:val="0"/>
        <w:spacing w:line="360" w:lineRule="auto"/>
        <w:jc w:val="left"/>
        <w:rPr>
          <w:rFonts w:hint="eastAsia" w:ascii="宋体" w:hAnsi="宋体" w:cs="宋体"/>
          <w:sz w:val="24"/>
        </w:rPr>
      </w:pPr>
    </w:p>
    <w:p>
      <w:pPr>
        <w:snapToGrid w:val="0"/>
        <w:spacing w:line="360" w:lineRule="auto"/>
        <w:ind w:firstLine="562" w:firstLineChars="200"/>
        <w:rPr>
          <w:rFonts w:hint="eastAsia" w:ascii="黑体" w:hAnsi="黑体" w:eastAsia="黑体" w:cs="黑体"/>
          <w:b/>
          <w:sz w:val="28"/>
          <w:szCs w:val="28"/>
        </w:rPr>
      </w:pPr>
      <w:r>
        <w:rPr>
          <w:rFonts w:hint="eastAsia" w:ascii="黑体" w:hAnsi="宋体" w:eastAsia="黑体" w:cs="黑体"/>
          <w:b/>
          <w:sz w:val="28"/>
          <w:szCs w:val="28"/>
        </w:rPr>
        <w:t>（一）</w:t>
      </w:r>
      <w:r>
        <w:rPr>
          <w:rFonts w:hint="eastAsia" w:ascii="黑体" w:hAnsi="黑体" w:eastAsia="黑体" w:cs="黑体"/>
          <w:b/>
          <w:sz w:val="28"/>
          <w:szCs w:val="28"/>
        </w:rPr>
        <w:t>关于</w:t>
      </w:r>
      <w:r>
        <w:rPr>
          <w:rFonts w:ascii="黑体" w:hAnsi="黑体" w:eastAsia="黑体" w:cs="黑体"/>
          <w:b/>
          <w:sz w:val="28"/>
          <w:szCs w:val="28"/>
        </w:rPr>
        <w:t>…</w:t>
      </w:r>
      <w:r>
        <w:rPr>
          <w:rFonts w:hint="eastAsia" w:ascii="黑体" w:hAnsi="黑体" w:eastAsia="黑体" w:cs="黑体"/>
          <w:b/>
          <w:sz w:val="28"/>
          <w:szCs w:val="28"/>
        </w:rPr>
        <w:t>的研究</w:t>
      </w:r>
    </w:p>
    <w:p>
      <w:pPr>
        <w:spacing w:line="408" w:lineRule="auto"/>
        <w:ind w:firstLine="480" w:firstLineChars="200"/>
        <w:rPr>
          <w:sz w:val="24"/>
          <w:shd w:val="clear" w:color="auto" w:fill="FFFFFF"/>
        </w:rPr>
      </w:pPr>
      <w:r>
        <w:rPr>
          <w:rFonts w:hint="eastAsia"/>
          <w:sz w:val="24"/>
        </w:rPr>
        <w:t>产品召回有时候会给公司造成重大财务损失。</w:t>
      </w:r>
      <w:r>
        <w:rPr>
          <w:rFonts w:hint="eastAsia" w:cs="Helvetica"/>
          <w:sz w:val="24"/>
        </w:rPr>
        <w:t>例如，</w:t>
      </w:r>
      <w:r>
        <w:rPr>
          <w:rFonts w:hint="eastAsia"/>
          <w:sz w:val="24"/>
          <w:shd w:val="clear" w:color="auto" w:fill="FFFFFF"/>
        </w:rPr>
        <w:t>三星Galaxy Note 7在充电时可能引起火灾，导致产品停产</w:t>
      </w:r>
      <w:r>
        <w:rPr>
          <w:sz w:val="24"/>
          <w:shd w:val="clear" w:color="auto" w:fill="FFFFFF"/>
        </w:rPr>
        <w:fldChar w:fldCharType="begin"/>
      </w:r>
      <w:r>
        <w:rPr>
          <w:rFonts w:hint="eastAsia"/>
          <w:sz w:val="24"/>
          <w:shd w:val="clear" w:color="auto" w:fill="FFFFFF"/>
        </w:rPr>
        <w:instrText xml:space="preserve"> ADDIN EN.CITE &lt;EndNote&gt;&lt;Cite&gt;&lt;Author&gt;Cleeren&lt;/Author&gt;&lt;Year&gt;2017&lt;/Year&gt;&lt;RecNum&gt;88&lt;/RecNum&gt;&lt;DisplayText&gt;（Cleeren等, 2017）&lt;/DisplayText&gt;&lt;record&gt;&lt;rec-number&gt;88&lt;/rec-number&gt;&lt;foreign-keys&gt;&lt;key app="EN" db-id="zz92rsvt0tvfzde0rf4vvptirwa02vwexvet" timestamp="152</w:instrText>
      </w:r>
      <w:r>
        <w:rPr>
          <w:sz w:val="24"/>
          <w:shd w:val="clear" w:color="auto" w:fill="FFFFFF"/>
        </w:rPr>
        <w:instrText xml:space="preserve">3185384"&gt;88&lt;/key&gt;&lt;/foreign-keys&gt;&lt;ref-type name="Journal Article"&gt;17&lt;/ref-type&gt;&lt;contributors&gt;&lt;authors&gt;&lt;author&gt;Cleeren, Kathleen&lt;/author&gt;&lt;author&gt;Dekimpe, Marnik G&lt;/author&gt;&lt;author&gt;van Heerde, Harald J&lt;/author&gt;&lt;/authors&gt;&lt;/contributors&gt;&lt;titles&gt;&lt;title&gt;Marketing research on product-harm crises: a review, managerial implications, and an agenda for future research&lt;/title&gt;&lt;secondary-title&gt;Journal of the Academy of Marketing Science&lt;/secondary-title&gt;&lt;/titles&gt;&lt;periodical&gt;&lt;full-title&gt;Journal of the Academy of Marketin</w:instrText>
      </w:r>
      <w:r>
        <w:rPr>
          <w:rFonts w:hint="eastAsia"/>
          <w:sz w:val="24"/>
          <w:shd w:val="clear" w:color="auto" w:fill="FFFFFF"/>
        </w:rPr>
        <w:instrText xml:space="preserve">g Science&lt;/full-title&gt;&lt;/periodical&gt;&lt;pages&gt;593-615&lt;/pages&gt;&lt;volume&gt;45&lt;/volume&gt;&lt;number&gt;5&lt;/number&gt;&lt;dates&gt;&lt;year&gt;2017&lt;/year&gt;&lt;/dates&gt;&lt;isbn&gt;0092-0703&lt;/isbn&gt;&lt;urls&gt;&lt;/urls&gt;&lt;research-notes&gt;&lt;style face="normal" font="default" charset="134" size="100%"&gt;产品危害危机是一种不连续的事件，其中产品被发现有缺陷，因此对产品的至少一部分客户群构成危险。产品危害危机不仅对消费者是危险的，它们也是对品牌或公司的声誉和公平的主要威胁，而这些威胁往往与如何做出最佳回应相矛盾。营销文献目睹了对各种利益相关者包括消费者，品牌或公司本身，投资者以及竞争对手的产品危害危机的兴趣激增。本文对营销文献中的产品危害危机研究进行了系统的回顾。我们讨论产品危害危机的前因和后果，主持人和调解人以及所使用的理论和方法。我们确定研究之间的共性和差异，以及文献中的差距和未来研究的途径。最后，我们综合各个研究的管理含义。&lt;/st</w:instrText>
      </w:r>
      <w:r>
        <w:rPr>
          <w:sz w:val="24"/>
          <w:shd w:val="clear" w:color="auto" w:fill="FFFFFF"/>
        </w:rPr>
        <w:instrText xml:space="preserve">yle&gt;&lt;/research-notes&gt;&lt;/record&gt;&lt;/Cite&gt;&lt;/EndNote&gt;</w:instrText>
      </w:r>
      <w:r>
        <w:rPr>
          <w:sz w:val="24"/>
          <w:shd w:val="clear" w:color="auto" w:fill="FFFFFF"/>
        </w:rPr>
        <w:fldChar w:fldCharType="separate"/>
      </w:r>
      <w:r>
        <w:rPr>
          <w:rFonts w:hint="eastAsia"/>
          <w:color w:val="0000FF"/>
          <w:sz w:val="24"/>
        </w:rPr>
        <w:t>（Cleeren等, 2017）</w:t>
      </w:r>
      <w:r>
        <w:rPr>
          <w:sz w:val="24"/>
          <w:shd w:val="clear" w:color="auto" w:fill="FFFFFF"/>
        </w:rPr>
        <w:fldChar w:fldCharType="end"/>
      </w:r>
      <w:r>
        <w:rPr>
          <w:rFonts w:hint="eastAsia"/>
          <w:sz w:val="24"/>
          <w:shd w:val="clear" w:color="auto" w:fill="FFFFFF"/>
        </w:rPr>
        <w:t>。</w:t>
      </w:r>
      <w:r>
        <w:rPr>
          <w:rFonts w:hint="eastAsia"/>
          <w:sz w:val="24"/>
        </w:rPr>
        <w:t>在2009年至2010年期间，</w:t>
      </w:r>
      <w:r>
        <w:rPr>
          <w:rFonts w:hint="eastAsia"/>
          <w:sz w:val="24"/>
          <w:shd w:val="clear" w:color="auto" w:fill="FFFFFF"/>
        </w:rPr>
        <w:t>丰田公司由于一系列的产品缺陷事件，在全球范围内召回超过800万辆汽车，仅维修费用就超过20亿</w:t>
      </w:r>
      <w:r>
        <w:rPr>
          <w:color w:val="0000FF"/>
          <w:sz w:val="24"/>
        </w:rPr>
        <w:fldChar w:fldCharType="begin">
          <w:fldData xml:space="preserve">PEVuZE5vdGU+PENpdGU+PEF1dGhvcj5QaW90cm93c2tpPC9BdXRob3I+PFllYXI+MjAxMDwvWWVh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</w:fldData>
        </w:fldChar>
      </w:r>
      <w:r>
        <w:rPr>
          <w:color w:val="0000FF"/>
          <w:sz w:val="24"/>
        </w:rPr>
        <w:instrText xml:space="preserve"> ADDIN EN.CITE </w:instrText>
      </w:r>
      <w:r>
        <w:rPr>
          <w:color w:val="0000FF"/>
          <w:sz w:val="24"/>
        </w:rPr>
        <w:fldChar w:fldCharType="begin"/>
      </w:r>
      <w:r>
        <w:rPr>
          <w:color w:val="0000FF"/>
          <w:sz w:val="24"/>
        </w:rPr>
        <w:instrText xml:space="preserve"> ADDIN EN.CITE.DATA </w:instrText>
      </w:r>
      <w:r>
        <w:rPr>
          <w:color w:val="0000FF"/>
          <w:sz w:val="24"/>
        </w:rPr>
        <w:fldChar w:fldCharType="end"/>
      </w:r>
      <w:r>
        <w:rPr>
          <w:color w:val="0000FF"/>
          <w:sz w:val="24"/>
        </w:rPr>
        <w:fldChar w:fldCharType="separate"/>
      </w:r>
      <w:r>
        <w:rPr>
          <w:rFonts w:hint="eastAsia"/>
          <w:color w:val="0000FF"/>
          <w:sz w:val="24"/>
        </w:rPr>
        <w:t>（Piotrowski和Guyette Jr, 2010）</w:t>
      </w:r>
      <w:r>
        <w:rPr>
          <w:color w:val="0000FF"/>
          <w:sz w:val="24"/>
        </w:rPr>
        <w:fldChar w:fldCharType="end"/>
      </w:r>
      <w:r>
        <w:rPr>
          <w:rFonts w:hint="eastAsia"/>
          <w:sz w:val="24"/>
          <w:shd w:val="clear" w:color="auto" w:fill="FFFFFF"/>
        </w:rPr>
        <w:t>。</w:t>
      </w:r>
    </w:p>
    <w:p>
      <w:pPr>
        <w:spacing w:line="408" w:lineRule="auto"/>
        <w:ind w:firstLine="480" w:firstLineChars="200"/>
        <w:rPr>
          <w:sz w:val="24"/>
          <w:shd w:val="clear" w:color="auto" w:fill="FFFFFF"/>
        </w:rPr>
      </w:pPr>
      <w:r>
        <w:rPr>
          <w:rFonts w:hint="eastAsia"/>
          <w:sz w:val="24"/>
        </w:rPr>
        <mc:AlternateContent>
          <mc:Choice Requires="wps">
            <w:drawing>
              <wp:anchor distT="0" distB="0" distL="114300" distR="114300" simplePos="0" relativeHeight="251687936" behindDoc="0" locked="0" layoutInCell="1" allowOverlap="1">
                <wp:simplePos x="0" y="0"/>
                <wp:positionH relativeFrom="column">
                  <wp:posOffset>10795</wp:posOffset>
                </wp:positionH>
                <wp:positionV relativeFrom="paragraph">
                  <wp:posOffset>33020</wp:posOffset>
                </wp:positionV>
                <wp:extent cx="1700530" cy="977900"/>
                <wp:effectExtent l="7620" t="930910" r="787400" b="15240"/>
                <wp:wrapNone/>
                <wp:docPr id="31" name="圆角矩形标注 31"/>
                <wp:cNvGraphicFramePr/>
                <a:graphic xmlns:a="http://schemas.openxmlformats.org/drawingml/2006/main">
                  <a:graphicData uri="http://schemas.microsoft.com/office/word/2010/wordprocessingShape">
                    <wps:wsp>
                      <wps:cNvSpPr/>
                      <wps:spPr>
                        <a:xfrm>
                          <a:off x="0" y="0"/>
                          <a:ext cx="1700530" cy="977900"/>
                        </a:xfrm>
                        <a:prstGeom prst="wedgeRoundRectCallout">
                          <a:avLst>
                            <a:gd name="adj1" fmla="val 93056"/>
                            <a:gd name="adj2" fmla="val -141102"/>
                            <a:gd name="adj3" fmla="val 16667"/>
                          </a:avLst>
                        </a:prstGeom>
                        <a:gradFill rotWithShape="0">
                          <a:gsLst>
                            <a:gs pos="0">
                              <a:srgbClr val="BBD5F0"/>
                            </a:gs>
                            <a:gs pos="100000">
                              <a:srgbClr val="9CBEE0"/>
                            </a:gs>
                          </a:gsLst>
                          <a:lin ang="5400000"/>
                          <a:tileRect/>
                        </a:gradFill>
                        <a:ln w="15875" cap="flat" cmpd="sng">
                          <a:solidFill>
                            <a:srgbClr val="739CC3"/>
                          </a:solidFill>
                          <a:prstDash val="solid"/>
                          <a:miter/>
                          <a:headEnd type="none" w="med" len="med"/>
                          <a:tailEnd type="none" w="med" len="med"/>
                        </a:ln>
                      </wps:spPr>
                      <wps:txbx>
                        <w:txbxContent>
                          <w:p>
                            <w:pPr>
                              <w:numPr>
                                <w:ilvl w:val="0"/>
                                <w:numId w:val="3"/>
                              </w:numPr>
                              <w:rPr>
                                <w:b/>
                                <w:color w:val="FF0000"/>
                              </w:rPr>
                            </w:pPr>
                            <w:r>
                              <w:rPr>
                                <w:rFonts w:hint="eastAsia"/>
                                <w:b/>
                                <w:color w:val="FF0000"/>
                              </w:rPr>
                              <w:t>作者（年代）标识法举例</w:t>
                            </w:r>
                          </w:p>
                          <w:p>
                            <w:r>
                              <w:rPr>
                                <w:rFonts w:hint="eastAsia"/>
                              </w:rPr>
                              <w:t>某观点源于某某作者采用：</w:t>
                            </w:r>
                            <w:r>
                              <w:rPr>
                                <w:rFonts w:hint="eastAsia"/>
                                <w:color w:val="FF0000"/>
                              </w:rPr>
                              <w:t>（作者，年代）</w:t>
                            </w:r>
                          </w:p>
                        </w:txbxContent>
                      </wps:txbx>
                      <wps:bodyPr upright="1"/>
                    </wps:wsp>
                  </a:graphicData>
                </a:graphic>
              </wp:anchor>
            </w:drawing>
          </mc:Choice>
          <mc:Fallback>
            <w:pict>
              <v:shape id="_x0000_s1026" o:spid="_x0000_s1026" o:spt="62" type="#_x0000_t62" style="position:absolute;left:0pt;margin-left:0.85pt;margin-top:2.6pt;height:77pt;width:133.9pt;z-index:251687936;mso-width-relative:page;mso-height-relative:page;" fillcolor="#9CBEE0" filled="t" coordsize="21600,21600" o:gfxdata="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" adj="30900,-19678">
                <v:path/>
                <v:fill type="gradient" on="t" color2="#BBD5F0" focussize="0f,0f">
                  <o:fill type="gradientUnscaled" v:ext="backwardCompatible"/>
                </v:fill>
                <v:stroke weight="1.25pt" color="#739CC3"/>
                <v:imagedata o:title=""/>
                <o:lock v:ext="edit"/>
                <v:textbox>
                  <w:txbxContent>
                    <w:p>
                      <w:pPr>
                        <w:numPr>
                          <w:ilvl w:val="0"/>
                          <w:numId w:val="3"/>
                        </w:numPr>
                        <w:rPr>
                          <w:b/>
                          <w:color w:val="FF0000"/>
                        </w:rPr>
                      </w:pPr>
                      <w:r>
                        <w:rPr>
                          <w:rFonts w:hint="eastAsia"/>
                          <w:b/>
                          <w:color w:val="FF0000"/>
                        </w:rPr>
                        <w:t>作者（年代）标识法举例</w:t>
                      </w:r>
                    </w:p>
                    <w:p>
                      <w:r>
                        <w:rPr>
                          <w:rFonts w:hint="eastAsia"/>
                        </w:rPr>
                        <w:t>某观点源于某某作者采用：</w:t>
                      </w:r>
                      <w:r>
                        <w:rPr>
                          <w:rFonts w:hint="eastAsia"/>
                          <w:color w:val="FF0000"/>
                        </w:rPr>
                        <w:t>（作者，年代）</w:t>
                      </w:r>
                    </w:p>
                  </w:txbxContent>
                </v:textbox>
              </v:shape>
            </w:pict>
          </mc:Fallback>
        </mc:AlternateContent>
      </w:r>
      <w:r>
        <w:rPr>
          <w:rFonts w:ascii="宋体" w:hAnsi="宋体" w:cs="黑体"/>
          <w:sz w:val="24"/>
        </w:rPr>
        <mc:AlternateContent>
          <mc:Choice Requires="wps">
            <w:drawing>
              <wp:anchor distT="0" distB="0" distL="114300" distR="114300" simplePos="0" relativeHeight="251688960" behindDoc="0" locked="0" layoutInCell="1" allowOverlap="1">
                <wp:simplePos x="0" y="0"/>
                <wp:positionH relativeFrom="column">
                  <wp:posOffset>2954655</wp:posOffset>
                </wp:positionH>
                <wp:positionV relativeFrom="paragraph">
                  <wp:posOffset>33020</wp:posOffset>
                </wp:positionV>
                <wp:extent cx="1732280" cy="977900"/>
                <wp:effectExtent l="1161415" t="7620" r="20955" b="443230"/>
                <wp:wrapNone/>
                <wp:docPr id="32" name="圆角矩形标注 32"/>
                <wp:cNvGraphicFramePr/>
                <a:graphic xmlns:a="http://schemas.openxmlformats.org/drawingml/2006/main">
                  <a:graphicData uri="http://schemas.microsoft.com/office/word/2010/wordprocessingShape">
                    <wps:wsp>
                      <wps:cNvSpPr/>
                      <wps:spPr>
                        <a:xfrm>
                          <a:off x="0" y="0"/>
                          <a:ext cx="1732280" cy="977900"/>
                        </a:xfrm>
                        <a:prstGeom prst="wedgeRoundRectCallout">
                          <a:avLst>
                            <a:gd name="adj1" fmla="val -113819"/>
                            <a:gd name="adj2" fmla="val 90583"/>
                            <a:gd name="adj3" fmla="val 16667"/>
                          </a:avLst>
                        </a:prstGeom>
                        <a:gradFill rotWithShape="0">
                          <a:gsLst>
                            <a:gs pos="0">
                              <a:srgbClr val="BBD5F0"/>
                            </a:gs>
                            <a:gs pos="100000">
                              <a:srgbClr val="9CBEE0"/>
                            </a:gs>
                          </a:gsLst>
                          <a:lin ang="5400000"/>
                          <a:tileRect/>
                        </a:gradFill>
                        <a:ln w="15875" cap="flat" cmpd="sng">
                          <a:solidFill>
                            <a:srgbClr val="739CC3"/>
                          </a:solidFill>
                          <a:prstDash val="solid"/>
                          <a:miter/>
                          <a:headEnd type="none" w="med" len="med"/>
                          <a:tailEnd type="none" w="med" len="med"/>
                        </a:ln>
                      </wps:spPr>
                      <wps:txbx>
                        <w:txbxContent>
                          <w:p>
                            <w:pPr>
                              <w:numPr>
                                <w:ilvl w:val="0"/>
                                <w:numId w:val="4"/>
                              </w:numPr>
                              <w:rPr>
                                <w:b/>
                                <w:color w:val="FF0000"/>
                              </w:rPr>
                            </w:pPr>
                            <w:r>
                              <w:rPr>
                                <w:rFonts w:hint="eastAsia"/>
                                <w:b/>
                                <w:color w:val="FF0000"/>
                              </w:rPr>
                              <w:t>作者（年代）标识法举例</w:t>
                            </w:r>
                          </w:p>
                          <w:p>
                            <w:r>
                              <w:rPr>
                                <w:rFonts w:hint="eastAsia"/>
                                <w:color w:val="FF0000"/>
                              </w:rPr>
                              <w:t>某某作者提出某观点采用：作者（年代）</w:t>
                            </w:r>
                          </w:p>
                        </w:txbxContent>
                      </wps:txbx>
                      <wps:bodyPr upright="1"/>
                    </wps:wsp>
                  </a:graphicData>
                </a:graphic>
              </wp:anchor>
            </w:drawing>
          </mc:Choice>
          <mc:Fallback>
            <w:pict>
              <v:shape id="_x0000_s1026" o:spid="_x0000_s1026" o:spt="62" type="#_x0000_t62" style="position:absolute;left:0pt;margin-left:232.65pt;margin-top:2.6pt;height:77pt;width:136.4pt;z-index:251688960;mso-width-relative:page;mso-height-relative:page;" fillcolor="#9CBEE0" filled="t" coordsize="21600,21600" o:gfxdata="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" adj="-13785,30366">
                <v:path/>
                <v:fill type="gradient" on="t" color2="#BBD5F0" focussize="0f,0f">
                  <o:fill type="gradientUnscaled" v:ext="backwardCompatible"/>
                </v:fill>
                <v:stroke weight="1.25pt" color="#739CC3"/>
                <v:imagedata o:title=""/>
                <o:lock v:ext="edit"/>
                <v:textbox>
                  <w:txbxContent>
                    <w:p>
                      <w:pPr>
                        <w:numPr>
                          <w:ilvl w:val="0"/>
                          <w:numId w:val="4"/>
                        </w:numPr>
                        <w:rPr>
                          <w:b/>
                          <w:color w:val="FF0000"/>
                        </w:rPr>
                      </w:pPr>
                      <w:r>
                        <w:rPr>
                          <w:rFonts w:hint="eastAsia"/>
                          <w:b/>
                          <w:color w:val="FF0000"/>
                        </w:rPr>
                        <w:t>作者（年代）标识法举例</w:t>
                      </w:r>
                    </w:p>
                    <w:p>
                      <w:r>
                        <w:rPr>
                          <w:rFonts w:hint="eastAsia"/>
                          <w:color w:val="FF0000"/>
                        </w:rPr>
                        <w:t>某某作者提出某观点采用：作者（年代）</w:t>
                      </w:r>
                    </w:p>
                  </w:txbxContent>
                </v:textbox>
              </v:shape>
            </w:pict>
          </mc:Fallback>
        </mc:AlternateContent>
      </w:r>
    </w:p>
    <w:p>
      <w:pPr>
        <w:spacing w:line="408" w:lineRule="auto"/>
        <w:ind w:firstLine="480" w:firstLineChars="200"/>
        <w:rPr>
          <w:sz w:val="24"/>
          <w:shd w:val="clear" w:color="auto" w:fill="FFFFFF"/>
        </w:rPr>
      </w:pPr>
    </w:p>
    <w:p>
      <w:pPr>
        <w:spacing w:line="408" w:lineRule="auto"/>
        <w:ind w:firstLine="480" w:firstLineChars="200"/>
        <w:rPr>
          <w:rFonts w:hint="eastAsia"/>
          <w:sz w:val="24"/>
          <w:shd w:val="clear" w:color="auto" w:fill="FFFFFF"/>
        </w:rPr>
      </w:pPr>
    </w:p>
    <w:p>
      <w:pPr>
        <w:spacing w:line="408" w:lineRule="auto"/>
        <w:ind w:firstLine="480" w:firstLineChars="200"/>
        <w:rPr>
          <w:rFonts w:hint="eastAsia"/>
          <w:sz w:val="24"/>
          <w:shd w:val="clear" w:color="auto" w:fill="FFFFFF"/>
        </w:rPr>
      </w:pPr>
    </w:p>
    <w:p>
      <w:pPr>
        <w:spacing w:line="408" w:lineRule="auto"/>
        <w:ind w:firstLine="480" w:firstLineChars="200"/>
        <w:rPr>
          <w:rFonts w:hint="eastAsia"/>
          <w:sz w:val="24"/>
        </w:rPr>
      </w:pPr>
      <w:r>
        <w:rPr>
          <w:color w:val="0000FF"/>
          <w:sz w:val="24"/>
        </w:rPr>
        <w:fldChar w:fldCharType="begin"/>
      </w:r>
      <w:r>
        <w:rPr>
          <w:rFonts w:hint="eastAsia"/>
          <w:color w:val="0000FF"/>
          <w:sz w:val="24"/>
        </w:rPr>
        <w:instrText xml:space="preserve"> ADDIN EN.CITE &lt;EndNote&gt;&lt;Cite AuthorYear="1"&gt;&lt;Author&gt;Chen&lt;/Author&gt;&lt;Year&gt;2009&lt;/Year&gt;&lt;RecNum&gt;155&lt;/RecNum&gt;&lt;DisplayText&gt;Chen等（2009）&lt;/DisplayText&gt;&lt;record&gt;&lt;rec-number&gt;155&lt;/rec-number&gt;&lt;foreign-keys&gt;&lt;key app="EN" db-id="zz92rsvt0tvfzde0rf4vvptirwa02vwexvet" times</w:instrText>
      </w:r>
      <w:r>
        <w:rPr>
          <w:color w:val="0000FF"/>
          <w:sz w:val="24"/>
        </w:rPr>
        <w:instrText xml:space="preserve">tamp="1523606124"&gt;155&lt;/key&gt;&lt;/foreign-keys&gt;&lt;ref-type name="Journal Article"&gt;17&lt;/ref-type&gt;&lt;contributors&gt;&lt;authors&gt;&lt;author&gt;Chen, Yubo&lt;/author&gt;&lt;author&gt;Ganesan, Shankar&lt;/author&gt;&lt;author&gt;Liu, Yong&lt;/author&gt;&lt;/authors&gt;&lt;/contributors&gt;&lt;titles&gt;&lt;title&gt;Does a firm&amp;apos;s product-recall strategy affect its financial value? An examination of strategic alternatives during product-harm crises&lt;/title&gt;&lt;secondary-title&gt;Journal of Marketing&lt;/secondary-title&gt;&lt;/titles&gt;&lt;periodical&gt;&lt;full-title&gt;Journal of Marketing&lt;/full-title&gt;&lt;/periodical&gt;&lt;pages&gt;214-226&lt;/pages&gt;&lt;volume&gt;73&lt;/volume&gt;&lt;number&gt;6&lt;/number&gt;&lt;dates&gt;&lt;year&gt;2009&lt;/year&gt;&lt;/dates&gt;&lt;isbn&gt;0022-2429&lt;/isbn&gt;&lt;urls&gt;&lt;/urls&gt;&lt;/record&gt;&lt;/Cite&gt;&lt;/EndNote&gt;</w:instrText>
      </w:r>
      <w:r>
        <w:rPr>
          <w:color w:val="0000FF"/>
          <w:sz w:val="24"/>
        </w:rPr>
        <w:fldChar w:fldCharType="separate"/>
      </w:r>
      <w:r>
        <w:rPr>
          <w:rFonts w:hint="eastAsia"/>
          <w:color w:val="0000FF"/>
          <w:sz w:val="24"/>
        </w:rPr>
        <w:t>Chen等（2009）</w:t>
      </w:r>
      <w:r>
        <w:rPr>
          <w:color w:val="0000FF"/>
          <w:sz w:val="24"/>
        </w:rPr>
        <w:fldChar w:fldCharType="end"/>
      </w:r>
      <w:r>
        <w:rPr>
          <w:sz w:val="24"/>
        </w:rPr>
        <w:t>和</w:t>
      </w:r>
      <w:r>
        <w:rPr>
          <w:rFonts w:hint="eastAsia"/>
          <w:color w:val="0000FF"/>
          <w:sz w:val="24"/>
        </w:rPr>
        <w:fldChar w:fldCharType="begin"/>
      </w:r>
      <w:r>
        <w:rPr>
          <w:rFonts w:hint="eastAsia"/>
          <w:color w:val="0000FF"/>
          <w:sz w:val="24"/>
        </w:rPr>
        <w:instrText xml:space="preserve"> ADDIN EN.CITE &lt;EndNote&gt;&lt;Cite AuthorYear="1"&gt;&lt;Author&gt;Zhao&lt;/Author&gt;&lt;Year&gt;2013&lt;/Year&gt;&lt;RecNum&gt;158&lt;/RecNum&gt;&lt;DisplayText&gt;Zhao等（2013）&lt;/DisplayText&gt;&lt;record&gt;&lt;rec-number&gt;158&lt;/rec-number&gt;&lt;foreign-keys&gt;&lt;key app="EN" db-id="zz92rsvt0tvfzde0rf4vvptirwa02vwexvet" timestamp="1523606314"&gt;158&lt;/key&gt;&lt;/foreign-keys&gt;&lt;ref-type name="Journal Article"&gt;17&lt;/ref-type&gt;&lt;contributors&gt;&lt;authors&gt;&lt;author&gt;Zhao, Xiande&lt;/author&gt;&lt;author&gt;Li, Yina&lt;/author&gt;&lt;author&gt;Flynn, Barbara B&lt;/author&gt;&lt;/authors&gt;&lt;/contributors&gt;&lt;titles&gt;&lt;title&gt;The financial impact of product recall announcements in China&lt;/title&gt;&lt;secondary-title&gt;International Journal of Production Economics&lt;/secondary-title&gt;&lt;/titles&gt;&lt;periodical&gt;&lt;full-title&gt;International Journal of Production Economics&lt;/full-title&gt;&lt;/periodical&gt;&lt;pages&gt;115-123&lt;/pages&gt;&lt;volume&gt;142&lt;/volume&gt;&lt;number&gt;1&lt;/number&gt;&lt;dates&gt;&lt;year&gt;2013&lt;/year&gt;&lt;/dates&gt;&lt;isbn&gt;0925-5273&lt;/isbn&gt;&lt;urls&gt;&lt;/urls&gt;&lt;research-notes&gt;&lt;style face="normal" font="default" charset="134" size="100%"&gt;产品召回可被视为公司最糟糕的噩梦。虽然对品牌资产和公司声誉的长期损害可能难以（甚至不可能）量化，但对股东财富的短期影响是可以估计的。尽管许多研究在西方的背景下对此问题进行了研究，但对于产品召回公告在中国的财务影响知之甚少。为了提高产品召回公告的财务影响的知识，我们使用事件研究方法探讨了这个问题。一般来说，我们的调查结果与之前的研究结果一致，即产品召回导致负面的超常收益。但有趣的是，我们发现中国企业遭受的经济损失比西方企业还要高。这项研究还提供了证据表明中国食品行业比汽车行业面临更严重的股市反应，并且被动回忆策略与积极的召回策略相比具有更负面的股市反应。我们总结了全球产品召回研究的几个未来研究途径&lt;/style&gt;&lt;/research-notes&gt;&lt;/record&gt;&lt;/Cite&gt;&lt;/EndNote&gt;</w:instrText>
      </w:r>
      <w:r>
        <w:rPr>
          <w:rFonts w:hint="eastAsia"/>
          <w:color w:val="0000FF"/>
          <w:sz w:val="24"/>
        </w:rPr>
        <w:fldChar w:fldCharType="separate"/>
      </w:r>
      <w:r>
        <w:rPr>
          <w:rFonts w:hint="eastAsia"/>
          <w:color w:val="0000FF"/>
          <w:sz w:val="24"/>
        </w:rPr>
        <w:t>Zhao等（2013）</w:t>
      </w:r>
      <w:r>
        <w:rPr>
          <w:rFonts w:hint="eastAsia"/>
          <w:color w:val="0000FF"/>
          <w:sz w:val="24"/>
        </w:rPr>
        <w:fldChar w:fldCharType="end"/>
      </w:r>
      <w:r>
        <w:rPr>
          <w:sz w:val="24"/>
        </w:rPr>
        <w:t>发现对于承担召回责任的公司的</w:t>
      </w:r>
      <w:r>
        <w:rPr>
          <w:rFonts w:hint="eastAsia"/>
          <w:sz w:val="24"/>
          <w:shd w:val="clear" w:color="auto" w:fill="FFFFFF"/>
        </w:rPr>
        <w:t>股票市场上</w:t>
      </w:r>
      <w:r>
        <w:rPr>
          <w:sz w:val="24"/>
          <w:shd w:val="clear" w:color="auto" w:fill="FFFFFF"/>
        </w:rPr>
        <w:t>主动召回对汽车公司的负面影响比被动召回更加严重</w:t>
      </w:r>
      <w:r>
        <w:rPr>
          <w:rFonts w:hint="eastAsia"/>
          <w:sz w:val="24"/>
          <w:shd w:val="clear" w:color="auto" w:fill="FFFFFF"/>
        </w:rPr>
        <w:t>，</w:t>
      </w:r>
      <w:r>
        <w:rPr>
          <w:sz w:val="24"/>
          <w:shd w:val="clear" w:color="auto" w:fill="FFFFFF"/>
        </w:rPr>
        <w:t>因为股票市场会将主动召回理解为该公司面临着重大财物损失</w:t>
      </w:r>
      <w:r>
        <w:rPr>
          <w:rFonts w:hint="eastAsia"/>
          <w:sz w:val="24"/>
          <w:shd w:val="clear" w:color="auto" w:fill="FFFFFF"/>
        </w:rPr>
        <w:t>。</w:t>
      </w:r>
    </w:p>
    <w:p>
      <w:pPr>
        <w:snapToGrid w:val="0"/>
        <w:spacing w:line="360" w:lineRule="auto"/>
        <w:ind w:firstLine="480" w:firstLineChars="200"/>
        <w:jc w:val="left"/>
        <w:rPr>
          <w:rFonts w:ascii="宋体" w:hAnsi="宋体" w:cs="黑体"/>
          <w:sz w:val="24"/>
        </w:rPr>
      </w:pPr>
    </w:p>
    <w:p>
      <w:pPr>
        <w:spacing w:line="408" w:lineRule="auto"/>
        <w:ind w:firstLine="480" w:firstLineChars="200"/>
        <w:rPr>
          <w:sz w:val="24"/>
          <w:shd w:val="clear" w:color="auto" w:fill="FFFFFF"/>
        </w:rPr>
      </w:pPr>
      <w:r>
        <w:rPr>
          <w:rFonts w:ascii="宋体" w:hAnsi="宋体" w:cs="黑体"/>
          <w:sz w:val="24"/>
        </w:rPr>
        <mc:AlternateContent>
          <mc:Choice Requires="wps">
            <w:drawing>
              <wp:anchor distT="0" distB="0" distL="114300" distR="114300" simplePos="0" relativeHeight="251691008" behindDoc="0" locked="0" layoutInCell="1" allowOverlap="1">
                <wp:simplePos x="0" y="0"/>
                <wp:positionH relativeFrom="column">
                  <wp:posOffset>3352165</wp:posOffset>
                </wp:positionH>
                <wp:positionV relativeFrom="paragraph">
                  <wp:posOffset>1281430</wp:posOffset>
                </wp:positionV>
                <wp:extent cx="1732280" cy="977900"/>
                <wp:effectExtent l="1716405" t="7620" r="18415" b="195580"/>
                <wp:wrapNone/>
                <wp:docPr id="33" name="圆角矩形标注 33"/>
                <wp:cNvGraphicFramePr/>
                <a:graphic xmlns:a="http://schemas.openxmlformats.org/drawingml/2006/main">
                  <a:graphicData uri="http://schemas.microsoft.com/office/word/2010/wordprocessingShape">
                    <wps:wsp>
                      <wps:cNvSpPr/>
                      <wps:spPr>
                        <a:xfrm>
                          <a:off x="0" y="0"/>
                          <a:ext cx="1732280" cy="977900"/>
                        </a:xfrm>
                        <a:prstGeom prst="wedgeRoundRectCallout">
                          <a:avLst>
                            <a:gd name="adj1" fmla="val -145491"/>
                            <a:gd name="adj2" fmla="val 67014"/>
                            <a:gd name="adj3" fmla="val 16667"/>
                          </a:avLst>
                        </a:prstGeom>
                        <a:gradFill rotWithShape="0">
                          <a:gsLst>
                            <a:gs pos="0">
                              <a:srgbClr val="BBD5F0"/>
                            </a:gs>
                            <a:gs pos="100000">
                              <a:srgbClr val="9CBEE0"/>
                            </a:gs>
                          </a:gsLst>
                          <a:lin ang="5400000"/>
                          <a:tileRect/>
                        </a:gradFill>
                        <a:ln w="15875" cap="flat" cmpd="sng">
                          <a:solidFill>
                            <a:srgbClr val="739CC3"/>
                          </a:solidFill>
                          <a:prstDash val="solid"/>
                          <a:miter/>
                          <a:headEnd type="none" w="med" len="med"/>
                          <a:tailEnd type="none" w="med" len="med"/>
                        </a:ln>
                      </wps:spPr>
                      <wps:txbx>
                        <w:txbxContent>
                          <w:p>
                            <w:pPr>
                              <w:rPr>
                                <w:b/>
                                <w:color w:val="FF0000"/>
                              </w:rPr>
                            </w:pPr>
                            <w:r>
                              <w:rPr>
                                <w:rFonts w:hint="eastAsia"/>
                                <w:b/>
                                <w:color w:val="FF0000"/>
                              </w:rPr>
                              <w:t>2）作者</w:t>
                            </w:r>
                            <w:r>
                              <w:rPr>
                                <w:rFonts w:hint="eastAsia"/>
                                <w:b/>
                                <w:color w:val="FF0000"/>
                                <w:vertAlign w:val="superscript"/>
                              </w:rPr>
                              <w:t>[序号</w:t>
                            </w:r>
                            <w:r>
                              <w:rPr>
                                <w:b/>
                                <w:color w:val="FF0000"/>
                                <w:vertAlign w:val="superscript"/>
                              </w:rPr>
                              <w:t>]</w:t>
                            </w:r>
                            <w:r>
                              <w:rPr>
                                <w:rFonts w:hint="eastAsia"/>
                                <w:b/>
                                <w:color w:val="FF0000"/>
                              </w:rPr>
                              <w:t>标识法举例</w:t>
                            </w:r>
                          </w:p>
                          <w:p>
                            <w:r>
                              <w:rPr>
                                <w:rFonts w:hint="eastAsia"/>
                              </w:rPr>
                              <w:t>某某作者提出某观点采用</w:t>
                            </w:r>
                            <w:r>
                              <w:rPr>
                                <w:rFonts w:hint="eastAsia"/>
                                <w:color w:val="FF0000"/>
                              </w:rPr>
                              <w:t>：作者</w:t>
                            </w:r>
                            <w:r>
                              <w:rPr>
                                <w:rFonts w:hint="eastAsia"/>
                                <w:color w:val="FF0000"/>
                                <w:vertAlign w:val="superscript"/>
                              </w:rPr>
                              <w:t>[序号</w:t>
                            </w:r>
                            <w:r>
                              <w:rPr>
                                <w:color w:val="FF0000"/>
                                <w:vertAlign w:val="superscript"/>
                              </w:rPr>
                              <w:t>]</w:t>
                            </w:r>
                          </w:p>
                        </w:txbxContent>
                      </wps:txbx>
                      <wps:bodyPr upright="1"/>
                    </wps:wsp>
                  </a:graphicData>
                </a:graphic>
              </wp:anchor>
            </w:drawing>
          </mc:Choice>
          <mc:Fallback>
            <w:pict>
              <v:shape id="_x0000_s1026" o:spid="_x0000_s1026" o:spt="62" type="#_x0000_t62" style="position:absolute;left:0pt;margin-left:263.95pt;margin-top:100.9pt;height:77pt;width:136.4pt;z-index:251691008;mso-width-relative:page;mso-height-relative:page;" fillcolor="#9CBEE0" filled="t" coordsize="21600,21600" o:gfxdata="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" adj="-20626,25275">
                <v:path/>
                <v:fill type="gradient" on="t" color2="#BBD5F0" focussize="0f,0f">
                  <o:fill type="gradientUnscaled" v:ext="backwardCompatible"/>
                </v:fill>
                <v:stroke weight="1.25pt" color="#739CC3"/>
                <v:imagedata o:title=""/>
                <o:lock v:ext="edit"/>
                <v:textbox>
                  <w:txbxContent>
                    <w:p>
                      <w:pPr>
                        <w:rPr>
                          <w:b/>
                          <w:color w:val="FF0000"/>
                        </w:rPr>
                      </w:pPr>
                      <w:r>
                        <w:rPr>
                          <w:rFonts w:hint="eastAsia"/>
                          <w:b/>
                          <w:color w:val="FF0000"/>
                        </w:rPr>
                        <w:t>2）作者</w:t>
                      </w:r>
                      <w:r>
                        <w:rPr>
                          <w:rFonts w:hint="eastAsia"/>
                          <w:b/>
                          <w:color w:val="FF0000"/>
                          <w:vertAlign w:val="superscript"/>
                        </w:rPr>
                        <w:t>[序号</w:t>
                      </w:r>
                      <w:r>
                        <w:rPr>
                          <w:b/>
                          <w:color w:val="FF0000"/>
                          <w:vertAlign w:val="superscript"/>
                        </w:rPr>
                        <w:t>]</w:t>
                      </w:r>
                      <w:r>
                        <w:rPr>
                          <w:rFonts w:hint="eastAsia"/>
                          <w:b/>
                          <w:color w:val="FF0000"/>
                        </w:rPr>
                        <w:t>标识法举例</w:t>
                      </w:r>
                    </w:p>
                    <w:p>
                      <w:r>
                        <w:rPr>
                          <w:rFonts w:hint="eastAsia"/>
                        </w:rPr>
                        <w:t>某某作者提出某观点采用</w:t>
                      </w:r>
                      <w:r>
                        <w:rPr>
                          <w:rFonts w:hint="eastAsia"/>
                          <w:color w:val="FF0000"/>
                        </w:rPr>
                        <w:t>：作者</w:t>
                      </w:r>
                      <w:r>
                        <w:rPr>
                          <w:rFonts w:hint="eastAsia"/>
                          <w:color w:val="FF0000"/>
                          <w:vertAlign w:val="superscript"/>
                        </w:rPr>
                        <w:t>[序号</w:t>
                      </w:r>
                      <w:r>
                        <w:rPr>
                          <w:color w:val="FF0000"/>
                          <w:vertAlign w:val="superscript"/>
                        </w:rPr>
                        <w:t>]</w:t>
                      </w:r>
                    </w:p>
                  </w:txbxContent>
                </v:textbox>
              </v:shape>
            </w:pict>
          </mc:Fallback>
        </mc:AlternateContent>
      </w:r>
      <w:r>
        <w:rPr>
          <w:rFonts w:hint="eastAsia"/>
          <w:sz w:val="24"/>
        </w:rPr>
        <w:t>产品召回有时候会给公司造成重大财务损失。</w:t>
      </w:r>
      <w:r>
        <w:rPr>
          <w:rFonts w:hint="eastAsia" w:cs="Helvetica"/>
          <w:sz w:val="24"/>
        </w:rPr>
        <w:t>例如，</w:t>
      </w:r>
      <w:r>
        <w:rPr>
          <w:rFonts w:hint="eastAsia"/>
          <w:sz w:val="24"/>
          <w:shd w:val="clear" w:color="auto" w:fill="FFFFFF"/>
        </w:rPr>
        <w:t>三星Galaxy Note 7在充电时可能引起火灾，导致产品停产</w:t>
      </w:r>
      <w:r>
        <w:rPr>
          <w:color w:val="0000FF"/>
          <w:sz w:val="24"/>
          <w:shd w:val="clear" w:color="auto" w:fill="FFFFFF"/>
          <w:vertAlign w:val="superscript"/>
        </w:rPr>
        <w:t>[1]</w:t>
      </w:r>
      <w:r>
        <w:rPr>
          <w:rFonts w:hint="eastAsia"/>
          <w:sz w:val="24"/>
          <w:shd w:val="clear" w:color="auto" w:fill="FFFFFF"/>
        </w:rPr>
        <w:t>。</w:t>
      </w:r>
      <w:r>
        <w:rPr>
          <w:rFonts w:hint="eastAsia"/>
          <w:sz w:val="24"/>
        </w:rPr>
        <w:t>在2009年至2010年期间，</w:t>
      </w:r>
      <w:r>
        <w:rPr>
          <w:rFonts w:hint="eastAsia"/>
          <w:sz w:val="24"/>
          <w:shd w:val="clear" w:color="auto" w:fill="FFFFFF"/>
        </w:rPr>
        <w:t>丰田公司由于一系列的产品缺陷事件，在全球范围内召回超过800万辆汽车，仅维修费用就超过20亿</w:t>
      </w:r>
      <w:r>
        <w:rPr>
          <w:rFonts w:hint="eastAsia"/>
          <w:color w:val="0000FF"/>
          <w:sz w:val="24"/>
          <w:vertAlign w:val="superscript"/>
        </w:rPr>
        <w:t>[</w:t>
      </w:r>
      <w:r>
        <w:rPr>
          <w:color w:val="0000FF"/>
          <w:sz w:val="24"/>
          <w:vertAlign w:val="superscript"/>
        </w:rPr>
        <w:t>2]</w:t>
      </w:r>
      <w:r>
        <w:rPr>
          <w:rFonts w:hint="eastAsia"/>
          <w:sz w:val="24"/>
          <w:shd w:val="clear" w:color="auto" w:fill="FFFFFF"/>
        </w:rPr>
        <w:t>。</w:t>
      </w:r>
    </w:p>
    <w:p>
      <w:pPr>
        <w:spacing w:line="408" w:lineRule="auto"/>
        <w:ind w:firstLine="480" w:firstLineChars="200"/>
        <w:rPr>
          <w:sz w:val="24"/>
          <w:shd w:val="clear" w:color="auto" w:fill="FFFFFF"/>
        </w:rPr>
      </w:pPr>
      <w:r>
        <w:rPr>
          <w:rFonts w:hint="eastAsia"/>
          <w:sz w:val="24"/>
        </w:rPr>
        <mc:AlternateContent>
          <mc:Choice Requires="wps">
            <w:drawing>
              <wp:anchor distT="0" distB="0" distL="114300" distR="114300" simplePos="0" relativeHeight="251689984" behindDoc="0" locked="0" layoutInCell="1" allowOverlap="1">
                <wp:simplePos x="0" y="0"/>
                <wp:positionH relativeFrom="column">
                  <wp:posOffset>10795</wp:posOffset>
                </wp:positionH>
                <wp:positionV relativeFrom="paragraph">
                  <wp:posOffset>33020</wp:posOffset>
                </wp:positionV>
                <wp:extent cx="1700530" cy="977900"/>
                <wp:effectExtent l="7620" t="930910" r="787400" b="15240"/>
                <wp:wrapNone/>
                <wp:docPr id="34" name="圆角矩形标注 34"/>
                <wp:cNvGraphicFramePr/>
                <a:graphic xmlns:a="http://schemas.openxmlformats.org/drawingml/2006/main">
                  <a:graphicData uri="http://schemas.microsoft.com/office/word/2010/wordprocessingShape">
                    <wps:wsp>
                      <wps:cNvSpPr/>
                      <wps:spPr>
                        <a:xfrm>
                          <a:off x="0" y="0"/>
                          <a:ext cx="1700530" cy="977900"/>
                        </a:xfrm>
                        <a:prstGeom prst="wedgeRoundRectCallout">
                          <a:avLst>
                            <a:gd name="adj1" fmla="val 93056"/>
                            <a:gd name="adj2" fmla="val -141102"/>
                            <a:gd name="adj3" fmla="val 16667"/>
                          </a:avLst>
                        </a:prstGeom>
                        <a:gradFill rotWithShape="0">
                          <a:gsLst>
                            <a:gs pos="0">
                              <a:srgbClr val="BBD5F0"/>
                            </a:gs>
                            <a:gs pos="100000">
                              <a:srgbClr val="9CBEE0"/>
                            </a:gs>
                          </a:gsLst>
                          <a:lin ang="5400000"/>
                          <a:tileRect/>
                        </a:gradFill>
                        <a:ln w="15875" cap="flat" cmpd="sng">
                          <a:solidFill>
                            <a:srgbClr val="739CC3"/>
                          </a:solidFill>
                          <a:prstDash val="solid"/>
                          <a:miter/>
                          <a:headEnd type="none" w="med" len="med"/>
                          <a:tailEnd type="none" w="med" len="med"/>
                        </a:ln>
                      </wps:spPr>
                      <wps:txbx>
                        <w:txbxContent>
                          <w:p>
                            <w:pPr>
                              <w:rPr>
                                <w:b/>
                                <w:color w:val="FF0000"/>
                              </w:rPr>
                            </w:pPr>
                            <w:r>
                              <w:rPr>
                                <w:rFonts w:hint="eastAsia"/>
                                <w:b/>
                                <w:color w:val="FF0000"/>
                              </w:rPr>
                              <w:t>2）作者</w:t>
                            </w:r>
                            <w:r>
                              <w:rPr>
                                <w:rFonts w:hint="eastAsia"/>
                                <w:b/>
                                <w:color w:val="FF0000"/>
                                <w:vertAlign w:val="superscript"/>
                              </w:rPr>
                              <w:t>[序号</w:t>
                            </w:r>
                            <w:r>
                              <w:rPr>
                                <w:b/>
                                <w:color w:val="FF0000"/>
                                <w:vertAlign w:val="superscript"/>
                              </w:rPr>
                              <w:t>]</w:t>
                            </w:r>
                            <w:r>
                              <w:rPr>
                                <w:rFonts w:hint="eastAsia"/>
                                <w:b/>
                                <w:color w:val="FF0000"/>
                              </w:rPr>
                              <w:t>标识法举例</w:t>
                            </w:r>
                          </w:p>
                          <w:p>
                            <w:r>
                              <w:rPr>
                                <w:rFonts w:hint="eastAsia"/>
                              </w:rPr>
                              <w:t>某观点源于某某作者采用：</w:t>
                            </w:r>
                            <w:r>
                              <w:rPr>
                                <w:rFonts w:hint="eastAsia"/>
                                <w:color w:val="FF0000"/>
                                <w:vertAlign w:val="superscript"/>
                              </w:rPr>
                              <w:t>[序号</w:t>
                            </w:r>
                            <w:r>
                              <w:rPr>
                                <w:color w:val="FF0000"/>
                                <w:vertAlign w:val="superscript"/>
                              </w:rPr>
                              <w:t>]</w:t>
                            </w:r>
                          </w:p>
                        </w:txbxContent>
                      </wps:txbx>
                      <wps:bodyPr upright="1"/>
                    </wps:wsp>
                  </a:graphicData>
                </a:graphic>
              </wp:anchor>
            </w:drawing>
          </mc:Choice>
          <mc:Fallback>
            <w:pict>
              <v:shape id="_x0000_s1026" o:spid="_x0000_s1026" o:spt="62" type="#_x0000_t62" style="position:absolute;left:0pt;margin-left:0.85pt;margin-top:2.6pt;height:77pt;width:133.9pt;z-index:251689984;mso-width-relative:page;mso-height-relative:page;" fillcolor="#9CBEE0" filled="t" coordsize="21600,21600" o:gfxdata="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" adj="30900,-19678">
                <v:path/>
                <v:fill type="gradient" on="t" color2="#BBD5F0" focussize="0f,0f">
                  <o:fill type="gradientUnscaled" v:ext="backwardCompatible"/>
                </v:fill>
                <v:stroke weight="1.25pt" color="#739CC3"/>
                <v:imagedata o:title=""/>
                <o:lock v:ext="edit"/>
                <v:textbox>
                  <w:txbxContent>
                    <w:p>
                      <w:pPr>
                        <w:rPr>
                          <w:b/>
                          <w:color w:val="FF0000"/>
                        </w:rPr>
                      </w:pPr>
                      <w:r>
                        <w:rPr>
                          <w:rFonts w:hint="eastAsia"/>
                          <w:b/>
                          <w:color w:val="FF0000"/>
                        </w:rPr>
                        <w:t>2）作者</w:t>
                      </w:r>
                      <w:r>
                        <w:rPr>
                          <w:rFonts w:hint="eastAsia"/>
                          <w:b/>
                          <w:color w:val="FF0000"/>
                          <w:vertAlign w:val="superscript"/>
                        </w:rPr>
                        <w:t>[序号</w:t>
                      </w:r>
                      <w:r>
                        <w:rPr>
                          <w:b/>
                          <w:color w:val="FF0000"/>
                          <w:vertAlign w:val="superscript"/>
                        </w:rPr>
                        <w:t>]</w:t>
                      </w:r>
                      <w:r>
                        <w:rPr>
                          <w:rFonts w:hint="eastAsia"/>
                          <w:b/>
                          <w:color w:val="FF0000"/>
                        </w:rPr>
                        <w:t>标识法举例</w:t>
                      </w:r>
                    </w:p>
                    <w:p>
                      <w:r>
                        <w:rPr>
                          <w:rFonts w:hint="eastAsia"/>
                        </w:rPr>
                        <w:t>某观点源于某某作者采用：</w:t>
                      </w:r>
                      <w:r>
                        <w:rPr>
                          <w:rFonts w:hint="eastAsia"/>
                          <w:color w:val="FF0000"/>
                          <w:vertAlign w:val="superscript"/>
                        </w:rPr>
                        <w:t>[序号</w:t>
                      </w:r>
                      <w:r>
                        <w:rPr>
                          <w:color w:val="FF0000"/>
                          <w:vertAlign w:val="superscript"/>
                        </w:rPr>
                        <w:t>]</w:t>
                      </w:r>
                    </w:p>
                  </w:txbxContent>
                </v:textbox>
              </v:shape>
            </w:pict>
          </mc:Fallback>
        </mc:AlternateContent>
      </w:r>
    </w:p>
    <w:p>
      <w:pPr>
        <w:spacing w:line="408" w:lineRule="auto"/>
        <w:ind w:firstLine="480" w:firstLineChars="200"/>
        <w:rPr>
          <w:sz w:val="24"/>
          <w:shd w:val="clear" w:color="auto" w:fill="FFFFFF"/>
        </w:rPr>
      </w:pPr>
    </w:p>
    <w:p>
      <w:pPr>
        <w:spacing w:line="408" w:lineRule="auto"/>
        <w:ind w:firstLine="480" w:firstLineChars="200"/>
        <w:rPr>
          <w:rFonts w:hint="eastAsia"/>
          <w:sz w:val="24"/>
          <w:shd w:val="clear" w:color="auto" w:fill="FFFFFF"/>
        </w:rPr>
      </w:pPr>
    </w:p>
    <w:p>
      <w:pPr>
        <w:spacing w:line="408" w:lineRule="auto"/>
        <w:ind w:firstLine="480" w:firstLineChars="200"/>
        <w:rPr>
          <w:rFonts w:hint="eastAsia"/>
          <w:sz w:val="24"/>
        </w:rPr>
      </w:pPr>
      <w:r>
        <w:rPr>
          <w:color w:val="0000FF"/>
          <w:sz w:val="24"/>
        </w:rPr>
        <w:fldChar w:fldCharType="begin"/>
      </w:r>
      <w:r>
        <w:rPr>
          <w:rFonts w:hint="eastAsia"/>
          <w:color w:val="0000FF"/>
          <w:sz w:val="24"/>
        </w:rPr>
        <w:instrText xml:space="preserve"> ADDIN EN.CITE &lt;EndNote&gt;&lt;Cite AuthorYear="1"&gt;&lt;Author&gt;Chen&lt;/Author&gt;&lt;Year&gt;2009&lt;/Year&gt;&lt;RecNum&gt;155&lt;/RecNum&gt;&lt;DisplayText&gt;Chen等（2009）&lt;/DisplayText&gt;&lt;record&gt;&lt;rec-number&gt;155&lt;/rec-number&gt;&lt;foreign-keys&gt;&lt;key app="EN" db-id="zz92rsvt0tvfzde0rf4vvptirwa02vwexvet" times</w:instrText>
      </w:r>
      <w:r>
        <w:rPr>
          <w:color w:val="0000FF"/>
          <w:sz w:val="24"/>
        </w:rPr>
        <w:instrText xml:space="preserve">tamp="1523606124"&gt;155&lt;/key&gt;&lt;/foreign-keys&gt;&lt;ref-type name="Journal Article"&gt;17&lt;/ref-type&gt;&lt;contributors&gt;&lt;authors&gt;&lt;author&gt;Chen, Yubo&lt;/author&gt;&lt;author&gt;Ganesan, Shankar&lt;/author&gt;&lt;author&gt;Liu, Yong&lt;/author&gt;&lt;/authors&gt;&lt;/contributors&gt;&lt;titles&gt;&lt;title&gt;Does a firm&amp;apos;s product-recall strategy affect its financial value? An examination of strategic alternatives during product-harm crises&lt;/title&gt;&lt;secondary-title&gt;Journal of Marketing&lt;/secondary-title&gt;&lt;/titles&gt;&lt;periodical&gt;&lt;full-title&gt;Journal of Marketing&lt;/full-title&gt;&lt;/periodical&gt;&lt;pages&gt;214-226&lt;/pages&gt;&lt;volume&gt;73&lt;/volume&gt;&lt;number&gt;6&lt;/number&gt;&lt;dates&gt;&lt;year&gt;2009&lt;/year&gt;&lt;/dates&gt;&lt;isbn&gt;0022-2429&lt;/isbn&gt;&lt;urls&gt;&lt;/urls&gt;&lt;/record&gt;&lt;/Cite&gt;&lt;/EndNote&gt;</w:instrText>
      </w:r>
      <w:r>
        <w:rPr>
          <w:color w:val="0000FF"/>
          <w:sz w:val="24"/>
        </w:rPr>
        <w:fldChar w:fldCharType="separate"/>
      </w:r>
      <w:r>
        <w:rPr>
          <w:rFonts w:hint="eastAsia"/>
          <w:color w:val="0000FF"/>
          <w:sz w:val="24"/>
        </w:rPr>
        <w:t>Chen等</w:t>
      </w:r>
      <w:r>
        <w:rPr>
          <w:rFonts w:hint="eastAsia"/>
          <w:color w:val="0000FF"/>
          <w:sz w:val="24"/>
          <w:vertAlign w:val="superscript"/>
        </w:rPr>
        <w:t>[</w:t>
      </w:r>
      <w:r>
        <w:rPr>
          <w:color w:val="0000FF"/>
          <w:sz w:val="24"/>
          <w:vertAlign w:val="superscript"/>
        </w:rPr>
        <w:t>3]</w:t>
      </w:r>
      <w:r>
        <w:rPr>
          <w:color w:val="0000FF"/>
          <w:sz w:val="24"/>
        </w:rPr>
        <w:fldChar w:fldCharType="end"/>
      </w:r>
      <w:r>
        <w:rPr>
          <w:sz w:val="24"/>
        </w:rPr>
        <w:t>和</w:t>
      </w:r>
      <w:r>
        <w:rPr>
          <w:rFonts w:hint="eastAsia"/>
          <w:color w:val="0000FF"/>
          <w:sz w:val="24"/>
        </w:rPr>
        <w:fldChar w:fldCharType="begin"/>
      </w:r>
      <w:r>
        <w:rPr>
          <w:rFonts w:hint="eastAsia"/>
          <w:color w:val="0000FF"/>
          <w:sz w:val="24"/>
        </w:rPr>
        <w:instrText xml:space="preserve"> ADDIN EN.CITE &lt;EndNote&gt;&lt;Cite AuthorYear="1"&gt;&lt;Author&gt;Zhao&lt;/Author&gt;&lt;Year&gt;2013&lt;/Year&gt;&lt;RecNum&gt;158&lt;/RecNum&gt;&lt;DisplayText&gt;Zhao等（2013）&lt;/DisplayText&gt;&lt;record&gt;&lt;rec-number&gt;158&lt;/rec-number&gt;&lt;foreign-keys&gt;&lt;key app="EN" db-id="zz92rsvt0tvfzde0rf4vvptirwa02vwexvet" timestamp="1523606314"&gt;158&lt;/key&gt;&lt;/foreign-keys&gt;&lt;ref-type name="Journal Article"&gt;17&lt;/ref-type&gt;&lt;contributors&gt;&lt;authors&gt;&lt;author&gt;Zhao, Xiande&lt;/author&gt;&lt;author&gt;Li, Yina&lt;/author&gt;&lt;author&gt;Flynn, Barbara B&lt;/author&gt;&lt;/authors&gt;&lt;/contributors&gt;&lt;titles&gt;&lt;title&gt;The financial impact of product recall announcements in China&lt;/title&gt;&lt;secondary-title&gt;International Journal of Production Economics&lt;/secondary-title&gt;&lt;/titles&gt;&lt;periodical&gt;&lt;full-title&gt;International Journal of Production Economics&lt;/full-title&gt;&lt;/periodical&gt;&lt;pages&gt;115-123&lt;/pages&gt;&lt;volume&gt;142&lt;/volume&gt;&lt;number&gt;1&lt;/number&gt;&lt;dates&gt;&lt;year&gt;2013&lt;/year&gt;&lt;/dates&gt;&lt;isbn&gt;0925-5273&lt;/isbn&gt;&lt;urls&gt;&lt;/urls&gt;&lt;research-notes&gt;&lt;style face="normal" font="default" charset="134" size="100%"&gt;产品召回可被视为公司最糟糕的噩梦。虽然对品牌资产和公司声誉的长期损害可能难以（甚至不可能）量化，但对股东财富的短期影响是可以估计的。尽管许多研究在西方的背景下对此问题进行了研究，但对于产品召回公告在中国的财务影响知之甚少。为了提高产品召回公告的财务影响的知识，我们使用事件研究方法探讨了这个问题。一般来说，我们的调查结果与之前的研究结果一致，即产品召回导致负面的超常收益。但有趣的是，我们发现中国企业遭受的经济损失比西方企业还要高。这项研究还提供了证据表明中国食品行业比汽车行业面临更严重的股市反应，并且被动回忆策略与积极的召回策略相比具有更负面的股市反应。我们总结了全球产品召回研究的几个未来研究途径&lt;/style&gt;&lt;/research-notes&gt;&lt;/record&gt;&lt;/Cite&gt;&lt;/EndNote&gt;</w:instrText>
      </w:r>
      <w:r>
        <w:rPr>
          <w:rFonts w:hint="eastAsia"/>
          <w:color w:val="0000FF"/>
          <w:sz w:val="24"/>
        </w:rPr>
        <w:fldChar w:fldCharType="separate"/>
      </w:r>
      <w:r>
        <w:rPr>
          <w:rFonts w:hint="eastAsia"/>
          <w:color w:val="0000FF"/>
          <w:sz w:val="24"/>
        </w:rPr>
        <w:t>Zhao等</w:t>
      </w:r>
      <w:r>
        <w:rPr>
          <w:rFonts w:hint="eastAsia"/>
          <w:color w:val="0000FF"/>
          <w:sz w:val="24"/>
          <w:vertAlign w:val="superscript"/>
        </w:rPr>
        <w:t>[</w:t>
      </w:r>
      <w:r>
        <w:rPr>
          <w:color w:val="0000FF"/>
          <w:sz w:val="24"/>
          <w:vertAlign w:val="superscript"/>
        </w:rPr>
        <w:t>4]</w:t>
      </w:r>
      <w:r>
        <w:rPr>
          <w:rFonts w:hint="eastAsia"/>
          <w:color w:val="0000FF"/>
          <w:sz w:val="24"/>
        </w:rPr>
        <w:fldChar w:fldCharType="end"/>
      </w:r>
      <w:r>
        <w:rPr>
          <w:sz w:val="24"/>
        </w:rPr>
        <w:t>发现对于承担召回责任的公司的</w:t>
      </w:r>
      <w:r>
        <w:rPr>
          <w:rFonts w:hint="eastAsia"/>
          <w:sz w:val="24"/>
          <w:shd w:val="clear" w:color="auto" w:fill="FFFFFF"/>
        </w:rPr>
        <w:t>股票市场上</w:t>
      </w:r>
      <w:r>
        <w:rPr>
          <w:sz w:val="24"/>
          <w:shd w:val="clear" w:color="auto" w:fill="FFFFFF"/>
        </w:rPr>
        <w:t>主动召回对汽车公司的负面影响比被动召回更加严重</w:t>
      </w:r>
      <w:r>
        <w:rPr>
          <w:rFonts w:hint="eastAsia"/>
          <w:sz w:val="24"/>
          <w:shd w:val="clear" w:color="auto" w:fill="FFFFFF"/>
        </w:rPr>
        <w:t>，</w:t>
      </w:r>
      <w:r>
        <w:rPr>
          <w:sz w:val="24"/>
          <w:shd w:val="clear" w:color="auto" w:fill="FFFFFF"/>
        </w:rPr>
        <w:t>因为股票市场会将主动召回理解为该公司面临着重大财物损失</w:t>
      </w:r>
      <w:r>
        <w:rPr>
          <w:rFonts w:hint="eastAsia"/>
          <w:sz w:val="24"/>
          <w:shd w:val="clear" w:color="auto" w:fill="FFFFFF"/>
        </w:rPr>
        <w:t>。</w:t>
      </w:r>
    </w:p>
    <w:p>
      <w:pPr>
        <w:snapToGrid w:val="0"/>
        <w:spacing w:line="360" w:lineRule="auto"/>
        <w:ind w:firstLine="480" w:firstLineChars="200"/>
        <w:jc w:val="left"/>
        <w:rPr>
          <w:rFonts w:hint="eastAsia" w:ascii="宋体" w:hAnsi="宋体" w:cs="黑体"/>
          <w:sz w:val="24"/>
        </w:rPr>
      </w:pPr>
    </w:p>
    <w:p>
      <w:pPr>
        <w:topLinePunct/>
        <w:autoSpaceDN w:val="0"/>
        <w:jc w:val="center"/>
      </w:pPr>
      <w:r>
        <w:rPr>
          <w:rFonts w:hint="eastAsia" w:eastAsia="华文仿宋"/>
          <w:color w:val="FF0000"/>
          <w:szCs w:val="21"/>
        </w:rPr>
        <mc:AlternateContent>
          <mc:Choice Requires="wps">
            <w:drawing>
              <wp:anchor distT="0" distB="0" distL="114300" distR="114300" simplePos="0" relativeHeight="251696128" behindDoc="0" locked="0" layoutInCell="1" allowOverlap="1">
                <wp:simplePos x="0" y="0"/>
                <wp:positionH relativeFrom="column">
                  <wp:posOffset>-800100</wp:posOffset>
                </wp:positionH>
                <wp:positionV relativeFrom="paragraph">
                  <wp:posOffset>2397760</wp:posOffset>
                </wp:positionV>
                <wp:extent cx="1432560" cy="1266825"/>
                <wp:effectExtent l="4445" t="4445" r="1287145" b="481330"/>
                <wp:wrapNone/>
                <wp:docPr id="35" name="圆角矩形标注 35"/>
                <wp:cNvGraphicFramePr/>
                <a:graphic xmlns:a="http://schemas.openxmlformats.org/drawingml/2006/main">
                  <a:graphicData uri="http://schemas.microsoft.com/office/word/2010/wordprocessingShape">
                    <wps:wsp>
                      <wps:cNvSpPr/>
                      <wps:spPr>
                        <a:xfrm rot="10800000">
                          <a:off x="0" y="0"/>
                          <a:ext cx="1432560" cy="1266825"/>
                        </a:xfrm>
                        <a:prstGeom prst="wedgeRoundRectCallout">
                          <a:avLst>
                            <a:gd name="adj1" fmla="val -136440"/>
                            <a:gd name="adj2" fmla="val -84940"/>
                            <a:gd name="adj3" fmla="val 16667"/>
                          </a:avLst>
                        </a:prstGeom>
                        <a:solidFill>
                          <a:srgbClr val="FFFFFF"/>
                        </a:solidFill>
                        <a:ln w="9525" cap="flat" cmpd="sng">
                          <a:solidFill>
                            <a:srgbClr val="FF0000"/>
                          </a:solidFill>
                          <a:prstDash val="solid"/>
                          <a:miter/>
                          <a:headEnd type="none" w="med" len="med"/>
                          <a:tailEnd type="none" w="med" len="med"/>
                        </a:ln>
                      </wps:spPr>
                      <wps:txbx>
                        <w:txbxContent>
                          <w:p>
                            <w:pPr>
                              <w:pStyle w:val="4"/>
                              <w:rPr>
                                <w:rFonts w:hint="eastAsia"/>
                                <w:sz w:val="18"/>
                              </w:rPr>
                            </w:pPr>
                            <w:r>
                              <w:rPr>
                                <w:sz w:val="18"/>
                              </w:rPr>
                              <w:t>每幅插图应有图序和图题，全文插图可以统一编序，也可以逐章单独编序，图序必须连续，不得重复或跳缺</w:t>
                            </w:r>
                            <w:r>
                              <w:rPr>
                                <w:rFonts w:hint="eastAsia"/>
                                <w:sz w:val="18"/>
                              </w:rPr>
                              <w:t>。</w:t>
                            </w:r>
                          </w:p>
                        </w:txbxContent>
                      </wps:txbx>
                      <wps:bodyPr upright="1"/>
                    </wps:wsp>
                  </a:graphicData>
                </a:graphic>
              </wp:anchor>
            </w:drawing>
          </mc:Choice>
          <mc:Fallback>
            <w:pict>
              <v:shape id="_x0000_s1026" o:spid="_x0000_s1026" o:spt="62" type="#_x0000_t62" style="position:absolute;left:0pt;margin-left:-63pt;margin-top:188.8pt;height:99.75pt;width:112.8pt;rotation:11796480f;z-index:251696128;mso-width-relative:page;mso-height-relative:page;" fillcolor="#FFFFFF" filled="t" stroked="t" insetpen="f" coordsize="21600,21600" o:gfxdata="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V94U5tYAAAALAQAADwAAAAAAAAABACAAAAAiAAAAZHJzL2Rvd25yZXYueG1sUEsBAhQAFAAAAAgA&#10;h07iQIaqb01gAgAA0AQAAA4AAAAAAAAAAQAgAAAAJQEAAGRycy9lMm9Eb2MueG1sUEsFBgAAAAAG&#10;AAYAWQEAAPcFAAAAAA==&#10;" adj="-18671,-7547">
                <v:path/>
                <v:fill on="t" alignshape="1" focussize="0,0"/>
                <v:stroke color="#FF0000" imagealignshape="1"/>
                <v:imagedata o:title=""/>
                <o:lock v:ext="edit"/>
                <v:textbox>
                  <w:txbxContent>
                    <w:p>
                      <w:pPr>
                        <w:pStyle w:val="4"/>
                        <w:rPr>
                          <w:rFonts w:hint="eastAsia"/>
                          <w:sz w:val="18"/>
                        </w:rPr>
                      </w:pPr>
                      <w:r>
                        <w:rPr>
                          <w:sz w:val="18"/>
                        </w:rPr>
                        <w:t>每幅插图应有图序和图题，全文插图可以统一编序，也可以逐章单独编序，图序必须连续，不得重复或跳缺</w:t>
                      </w:r>
                      <w:r>
                        <w:rPr>
                          <w:rFonts w:hint="eastAsia"/>
                          <w:sz w:val="18"/>
                        </w:rPr>
                        <w:t>。</w:t>
                      </w:r>
                    </w:p>
                  </w:txbxContent>
                </v:textbox>
              </v:shape>
            </w:pict>
          </mc:Fallback>
        </mc:AlternateContent>
      </w:r>
      <w:r>
        <w:object>
          <v:shape id="_x0000_i1025" o:spt="75" type="#_x0000_t75" style="height:311.6pt;width:317.85pt;" o:ole="t" filled="f" o:preferrelative="t" stroked="f" coordsize="21600,21600">
            <v:path/>
            <v:fill on="f" focussize="0,0"/>
            <v:stroke on="f"/>
            <v:imagedata r:id="rId20" o:title=""/>
            <o:lock v:ext="edit" aspectratio="t"/>
            <w10:wrap type="none"/>
            <w10:anchorlock/>
          </v:shape>
          <o:OLEObject Type="Embed" ProgID="Visio.Drawing.11" ShapeID="_x0000_i1025" DrawAspect="Content" ObjectID="_1468075726" r:id="rId19">
            <o:LockedField>false</o:LockedField>
          </o:OLEObject>
        </w:object>
      </w:r>
    </w:p>
    <w:p>
      <w:pPr>
        <w:pStyle w:val="3"/>
        <w:widowControl w:val="0"/>
        <w:adjustRightInd/>
        <w:snapToGrid/>
        <w:rPr>
          <w:rFonts w:eastAsia="华文仿宋"/>
          <w:color w:val="FF0000"/>
          <w:sz w:val="21"/>
          <w:szCs w:val="21"/>
        </w:rPr>
      </w:pPr>
      <w:bookmarkStart w:id="16" w:name="_Ref337804888"/>
      <w:r>
        <w:rPr>
          <w:rFonts w:hint="eastAsia" w:eastAsia="华文仿宋"/>
          <w:color w:val="FF0000"/>
          <w:sz w:val="21"/>
          <w:szCs w:val="21"/>
        </w:rPr>
        <w:t>图</w:t>
      </w:r>
      <w:bookmarkEnd w:id="16"/>
      <w:r>
        <w:rPr>
          <w:rFonts w:eastAsia="华文仿宋"/>
          <w:color w:val="FF0000"/>
          <w:sz w:val="21"/>
          <w:szCs w:val="21"/>
        </w:rPr>
        <w:t xml:space="preserve">1 </w:t>
      </w:r>
      <w:r>
        <w:rPr>
          <w:rFonts w:hint="eastAsia" w:eastAsia="华文仿宋"/>
          <w:color w:val="FF0000"/>
          <w:sz w:val="21"/>
          <w:szCs w:val="21"/>
        </w:rPr>
        <w:t xml:space="preserve">SB及MSB的基本思想  </w:t>
      </w:r>
    </w:p>
    <w:p>
      <w:pPr>
        <w:pStyle w:val="3"/>
        <w:widowControl w:val="0"/>
        <w:adjustRightInd/>
        <w:snapToGrid/>
        <w:jc w:val="left"/>
        <w:rPr>
          <w:rFonts w:hint="eastAsia"/>
          <w:b w:val="0"/>
          <w:color w:val="FF0000"/>
          <w:sz w:val="21"/>
          <w:szCs w:val="21"/>
        </w:rPr>
      </w:pPr>
      <w:r>
        <w:rPr>
          <w:rFonts w:hint="eastAsia"/>
          <w:b w:val="0"/>
          <w:color w:val="FF0000"/>
          <w:sz w:val="21"/>
          <w:szCs w:val="21"/>
        </w:rPr>
        <w:t>【</w:t>
      </w:r>
      <w:r>
        <w:rPr>
          <w:b w:val="0"/>
          <w:color w:val="FF0000"/>
          <w:sz w:val="21"/>
          <w:szCs w:val="21"/>
        </w:rPr>
        <w:t>图注意事项】：</w:t>
      </w:r>
    </w:p>
    <w:p>
      <w:pPr>
        <w:pStyle w:val="3"/>
        <w:widowControl w:val="0"/>
        <w:adjustRightInd/>
        <w:snapToGrid/>
        <w:spacing w:line="240" w:lineRule="auto"/>
        <w:jc w:val="left"/>
        <w:rPr>
          <w:b w:val="0"/>
          <w:color w:val="000000"/>
          <w:sz w:val="21"/>
          <w:szCs w:val="21"/>
        </w:rPr>
      </w:pPr>
      <w:r>
        <w:rPr>
          <w:rFonts w:hint="eastAsia"/>
          <w:b w:val="0"/>
          <w:color w:val="000000"/>
          <w:sz w:val="21"/>
          <w:szCs w:val="21"/>
        </w:rPr>
        <w:t>（1）图的</w:t>
      </w:r>
      <w:r>
        <w:rPr>
          <w:b w:val="0"/>
          <w:color w:val="000000"/>
          <w:sz w:val="21"/>
          <w:szCs w:val="21"/>
        </w:rPr>
        <w:t>标题</w:t>
      </w:r>
      <w:r>
        <w:rPr>
          <w:rFonts w:hint="eastAsia"/>
          <w:b w:val="0"/>
          <w:color w:val="000000"/>
          <w:sz w:val="21"/>
          <w:szCs w:val="21"/>
        </w:rPr>
        <w:t>位于</w:t>
      </w:r>
      <w:r>
        <w:rPr>
          <w:b w:val="0"/>
          <w:color w:val="FF0000"/>
          <w:sz w:val="21"/>
          <w:szCs w:val="21"/>
        </w:rPr>
        <w:t>图的</w:t>
      </w:r>
      <w:r>
        <w:rPr>
          <w:rFonts w:hint="eastAsia"/>
          <w:b w:val="0"/>
          <w:color w:val="FF0000"/>
          <w:sz w:val="21"/>
          <w:szCs w:val="21"/>
        </w:rPr>
        <w:t>正</w:t>
      </w:r>
      <w:r>
        <w:rPr>
          <w:b w:val="0"/>
          <w:color w:val="FF0000"/>
          <w:sz w:val="21"/>
          <w:szCs w:val="21"/>
        </w:rPr>
        <w:t>下方</w:t>
      </w:r>
      <w:r>
        <w:rPr>
          <w:rFonts w:hint="eastAsia"/>
          <w:b w:val="0"/>
          <w:color w:val="000000"/>
          <w:sz w:val="21"/>
          <w:szCs w:val="21"/>
        </w:rPr>
        <w:t>，</w:t>
      </w:r>
      <w:r>
        <w:rPr>
          <w:b w:val="0"/>
          <w:color w:val="FF0000"/>
          <w:sz w:val="21"/>
          <w:szCs w:val="21"/>
        </w:rPr>
        <w:t>居中</w:t>
      </w:r>
      <w:r>
        <w:rPr>
          <w:rFonts w:hint="eastAsia"/>
          <w:b w:val="0"/>
          <w:color w:val="000000"/>
          <w:sz w:val="21"/>
          <w:szCs w:val="21"/>
        </w:rPr>
        <w:t>（选中</w:t>
      </w:r>
      <w:r>
        <w:rPr>
          <w:b w:val="0"/>
          <w:color w:val="000000"/>
          <w:sz w:val="21"/>
          <w:szCs w:val="21"/>
        </w:rPr>
        <w:t>后</w:t>
      </w:r>
      <w:r>
        <w:rPr>
          <w:rFonts w:hint="eastAsia"/>
          <w:b w:val="0"/>
          <w:color w:val="000000"/>
          <w:sz w:val="21"/>
          <w:szCs w:val="21"/>
        </w:rPr>
        <w:t>用</w:t>
      </w:r>
      <w:r>
        <w:rPr>
          <w:b w:val="0"/>
          <w:color w:val="000000"/>
          <w:sz w:val="21"/>
          <w:szCs w:val="21"/>
        </w:rPr>
        <w:t>Ctrl+E</w:t>
      </w:r>
      <w:r>
        <w:rPr>
          <w:rFonts w:hint="eastAsia"/>
          <w:b w:val="0"/>
          <w:color w:val="000000"/>
          <w:sz w:val="21"/>
          <w:szCs w:val="21"/>
        </w:rPr>
        <w:t>）；</w:t>
      </w:r>
    </w:p>
    <w:p>
      <w:pPr>
        <w:pStyle w:val="3"/>
        <w:widowControl w:val="0"/>
        <w:adjustRightInd/>
        <w:snapToGrid/>
        <w:spacing w:line="240" w:lineRule="auto"/>
        <w:jc w:val="left"/>
        <w:rPr>
          <w:rFonts w:hint="eastAsia"/>
          <w:b w:val="0"/>
          <w:color w:val="000000"/>
          <w:sz w:val="21"/>
          <w:szCs w:val="21"/>
        </w:rPr>
      </w:pPr>
      <w:r>
        <w:rPr>
          <w:rFonts w:hint="eastAsia"/>
          <w:b w:val="0"/>
          <w:color w:val="000000"/>
          <w:sz w:val="21"/>
          <w:szCs w:val="21"/>
        </w:rPr>
        <w:t>（2）图标题的字</w:t>
      </w:r>
      <w:r>
        <w:rPr>
          <w:rFonts w:hint="eastAsia" w:eastAsia="华文仿宋"/>
          <w:color w:val="FF0000"/>
          <w:sz w:val="21"/>
          <w:szCs w:val="21"/>
        </w:rPr>
        <w:t>华文仿宋</w:t>
      </w:r>
      <w:r>
        <w:rPr>
          <w:rFonts w:hint="eastAsia"/>
          <w:b w:val="0"/>
          <w:color w:val="000000"/>
          <w:sz w:val="21"/>
          <w:szCs w:val="21"/>
        </w:rPr>
        <w:t>，</w:t>
      </w:r>
      <w:r>
        <w:rPr>
          <w:b w:val="0"/>
          <w:color w:val="FF0000"/>
          <w:sz w:val="21"/>
          <w:szCs w:val="21"/>
        </w:rPr>
        <w:t>五号</w:t>
      </w:r>
      <w:r>
        <w:rPr>
          <w:rFonts w:hint="eastAsia"/>
          <w:b w:val="0"/>
          <w:color w:val="000000"/>
          <w:sz w:val="21"/>
          <w:szCs w:val="21"/>
        </w:rPr>
        <w:t>（</w:t>
      </w:r>
      <w:r>
        <w:rPr>
          <w:rFonts w:hint="eastAsia"/>
          <w:b w:val="0"/>
          <w:color w:val="FF0000"/>
          <w:sz w:val="21"/>
          <w:szCs w:val="21"/>
        </w:rPr>
        <w:t>比</w:t>
      </w:r>
      <w:r>
        <w:rPr>
          <w:b w:val="0"/>
          <w:color w:val="FF0000"/>
          <w:sz w:val="21"/>
          <w:szCs w:val="21"/>
        </w:rPr>
        <w:t>正文小一号</w:t>
      </w:r>
      <w:r>
        <w:rPr>
          <w:b w:val="0"/>
          <w:color w:val="000000"/>
          <w:sz w:val="21"/>
          <w:szCs w:val="21"/>
        </w:rPr>
        <w:t>）</w:t>
      </w:r>
      <w:r>
        <w:rPr>
          <w:rFonts w:hint="eastAsia"/>
          <w:b w:val="0"/>
          <w:color w:val="000000"/>
          <w:sz w:val="21"/>
          <w:szCs w:val="21"/>
        </w:rPr>
        <w:t>，</w:t>
      </w:r>
      <w:r>
        <w:rPr>
          <w:b w:val="0"/>
          <w:color w:val="FF0000"/>
          <w:sz w:val="21"/>
          <w:szCs w:val="21"/>
        </w:rPr>
        <w:t>加粗</w:t>
      </w:r>
      <w:r>
        <w:rPr>
          <w:b w:val="0"/>
          <w:color w:val="000000"/>
          <w:sz w:val="21"/>
          <w:szCs w:val="21"/>
        </w:rPr>
        <w:t>。</w:t>
      </w:r>
    </w:p>
    <w:p>
      <w:pPr>
        <w:pStyle w:val="3"/>
        <w:widowControl w:val="0"/>
        <w:adjustRightInd/>
        <w:snapToGrid/>
        <w:spacing w:line="240" w:lineRule="auto"/>
        <w:jc w:val="left"/>
        <w:rPr>
          <w:rFonts w:hint="eastAsia"/>
          <w:b w:val="0"/>
          <w:color w:val="000000"/>
          <w:sz w:val="21"/>
          <w:szCs w:val="21"/>
        </w:rPr>
      </w:pPr>
      <w:r>
        <w:rPr>
          <w:b w:val="0"/>
          <w:color w:val="000000"/>
          <w:sz w:val="21"/>
          <w:szCs w:val="21"/>
        </w:rPr>
        <w:t>（3）</w:t>
      </w:r>
      <w:r>
        <w:rPr>
          <w:rFonts w:hint="eastAsia"/>
          <w:b w:val="0"/>
          <w:color w:val="000000"/>
          <w:sz w:val="21"/>
          <w:szCs w:val="21"/>
        </w:rPr>
        <w:t>图1后</w:t>
      </w:r>
      <w:r>
        <w:rPr>
          <w:b w:val="0"/>
          <w:color w:val="000000"/>
          <w:sz w:val="21"/>
          <w:szCs w:val="21"/>
        </w:rPr>
        <w:t>有</w:t>
      </w:r>
      <w:r>
        <w:rPr>
          <w:rFonts w:hint="eastAsia"/>
          <w:b w:val="0"/>
          <w:color w:val="FF0000"/>
          <w:sz w:val="21"/>
          <w:szCs w:val="21"/>
        </w:rPr>
        <w:t>一</w:t>
      </w:r>
      <w:r>
        <w:rPr>
          <w:b w:val="0"/>
          <w:color w:val="FF0000"/>
          <w:sz w:val="21"/>
          <w:szCs w:val="21"/>
        </w:rPr>
        <w:t>个空格</w:t>
      </w:r>
      <w:r>
        <w:rPr>
          <w:b w:val="0"/>
          <w:color w:val="000000"/>
          <w:sz w:val="21"/>
          <w:szCs w:val="21"/>
        </w:rPr>
        <w:t>，</w:t>
      </w:r>
      <w:r>
        <w:rPr>
          <w:rFonts w:hint="eastAsia"/>
          <w:b w:val="0"/>
          <w:color w:val="000000"/>
          <w:sz w:val="21"/>
          <w:szCs w:val="21"/>
        </w:rPr>
        <w:t>再说明标题。</w:t>
      </w:r>
    </w:p>
    <w:p>
      <w:pPr>
        <w:spacing w:line="360" w:lineRule="auto"/>
        <w:rPr>
          <w:rFonts w:hint="eastAsia"/>
          <w:b/>
          <w:color w:val="FF0000"/>
          <w:szCs w:val="21"/>
        </w:rPr>
      </w:pPr>
      <w:r>
        <w:rPr>
          <w:rFonts w:hint="eastAsia"/>
          <w:b/>
          <w:color w:val="FF0000"/>
          <w:szCs w:val="21"/>
        </w:rPr>
        <w:t>【</w:t>
      </w:r>
      <w:r>
        <w:rPr>
          <w:b/>
          <w:color w:val="FF0000"/>
          <w:szCs w:val="21"/>
        </w:rPr>
        <w:t>表格注意事项】：</w:t>
      </w:r>
    </w:p>
    <w:p>
      <w:pPr>
        <w:pStyle w:val="3"/>
        <w:widowControl w:val="0"/>
        <w:adjustRightInd/>
        <w:snapToGrid/>
        <w:spacing w:line="240" w:lineRule="auto"/>
        <w:jc w:val="left"/>
        <w:rPr>
          <w:b w:val="0"/>
          <w:color w:val="000000"/>
          <w:sz w:val="21"/>
          <w:szCs w:val="21"/>
        </w:rPr>
      </w:pPr>
      <w:r>
        <w:rPr>
          <w:rFonts w:hint="eastAsia"/>
          <w:b w:val="0"/>
          <w:color w:val="000000"/>
          <w:sz w:val="21"/>
          <w:szCs w:val="21"/>
        </w:rPr>
        <w:t>（1）表的标题位于</w:t>
      </w:r>
      <w:r>
        <w:rPr>
          <w:b w:val="0"/>
          <w:color w:val="FF0000"/>
          <w:sz w:val="21"/>
          <w:szCs w:val="21"/>
        </w:rPr>
        <w:t>表的</w:t>
      </w:r>
      <w:r>
        <w:rPr>
          <w:rFonts w:hint="eastAsia"/>
          <w:b w:val="0"/>
          <w:color w:val="FF0000"/>
          <w:sz w:val="21"/>
          <w:szCs w:val="21"/>
        </w:rPr>
        <w:t>正</w:t>
      </w:r>
      <w:r>
        <w:rPr>
          <w:b w:val="0"/>
          <w:color w:val="FF0000"/>
          <w:sz w:val="21"/>
          <w:szCs w:val="21"/>
        </w:rPr>
        <w:t>上方</w:t>
      </w:r>
      <w:r>
        <w:rPr>
          <w:rFonts w:hint="eastAsia"/>
          <w:b w:val="0"/>
          <w:color w:val="000000"/>
          <w:sz w:val="21"/>
          <w:szCs w:val="21"/>
        </w:rPr>
        <w:t>，</w:t>
      </w:r>
      <w:r>
        <w:rPr>
          <w:b w:val="0"/>
          <w:color w:val="FF0000"/>
          <w:sz w:val="21"/>
          <w:szCs w:val="21"/>
        </w:rPr>
        <w:t>居中</w:t>
      </w:r>
      <w:r>
        <w:rPr>
          <w:rFonts w:hint="eastAsia"/>
          <w:b w:val="0"/>
          <w:color w:val="000000"/>
          <w:sz w:val="21"/>
          <w:szCs w:val="21"/>
        </w:rPr>
        <w:t>（选中</w:t>
      </w:r>
      <w:r>
        <w:rPr>
          <w:b w:val="0"/>
          <w:color w:val="000000"/>
          <w:sz w:val="21"/>
          <w:szCs w:val="21"/>
        </w:rPr>
        <w:t>后</w:t>
      </w:r>
      <w:r>
        <w:rPr>
          <w:rFonts w:hint="eastAsia"/>
          <w:b w:val="0"/>
          <w:color w:val="000000"/>
          <w:sz w:val="21"/>
          <w:szCs w:val="21"/>
        </w:rPr>
        <w:t>用</w:t>
      </w:r>
      <w:r>
        <w:rPr>
          <w:b w:val="0"/>
          <w:color w:val="000000"/>
          <w:sz w:val="21"/>
          <w:szCs w:val="21"/>
        </w:rPr>
        <w:t>Ctrl+E</w:t>
      </w:r>
      <w:r>
        <w:rPr>
          <w:rFonts w:hint="eastAsia"/>
          <w:b w:val="0"/>
          <w:color w:val="000000"/>
          <w:sz w:val="21"/>
          <w:szCs w:val="21"/>
        </w:rPr>
        <w:t>）；</w:t>
      </w:r>
    </w:p>
    <w:p>
      <w:pPr>
        <w:pStyle w:val="3"/>
        <w:widowControl w:val="0"/>
        <w:adjustRightInd/>
        <w:snapToGrid/>
        <w:spacing w:line="240" w:lineRule="auto"/>
        <w:jc w:val="left"/>
        <w:rPr>
          <w:rFonts w:hint="eastAsia"/>
          <w:b w:val="0"/>
          <w:color w:val="000000"/>
          <w:sz w:val="21"/>
          <w:szCs w:val="21"/>
        </w:rPr>
      </w:pPr>
      <w:r>
        <w:rPr>
          <w:rFonts w:hint="eastAsia"/>
          <w:b w:val="0"/>
          <w:color w:val="000000"/>
          <w:sz w:val="21"/>
          <w:szCs w:val="21"/>
        </w:rPr>
        <w:t>（2）表的标题的字体为</w:t>
      </w:r>
      <w:r>
        <w:rPr>
          <w:rFonts w:hint="eastAsia" w:eastAsia="华文仿宋"/>
          <w:color w:val="FF0000"/>
          <w:sz w:val="21"/>
          <w:szCs w:val="21"/>
        </w:rPr>
        <w:t>华文仿宋五号</w:t>
      </w:r>
      <w:r>
        <w:rPr>
          <w:rFonts w:hint="eastAsia"/>
          <w:b w:val="0"/>
          <w:color w:val="000000"/>
          <w:sz w:val="21"/>
          <w:szCs w:val="21"/>
        </w:rPr>
        <w:t>（比</w:t>
      </w:r>
      <w:r>
        <w:rPr>
          <w:b w:val="0"/>
          <w:color w:val="000000"/>
          <w:sz w:val="21"/>
          <w:szCs w:val="21"/>
        </w:rPr>
        <w:t>正文小一号），</w:t>
      </w:r>
      <w:r>
        <w:rPr>
          <w:rFonts w:hint="eastAsia"/>
          <w:b w:val="0"/>
          <w:color w:val="000000"/>
          <w:sz w:val="21"/>
          <w:szCs w:val="21"/>
        </w:rPr>
        <w:t>表标题的字</w:t>
      </w:r>
      <w:r>
        <w:rPr>
          <w:rFonts w:hint="eastAsia"/>
          <w:b w:val="0"/>
          <w:color w:val="FF0000"/>
          <w:sz w:val="21"/>
          <w:szCs w:val="21"/>
        </w:rPr>
        <w:t>加粗</w:t>
      </w:r>
      <w:r>
        <w:rPr>
          <w:b w:val="0"/>
          <w:color w:val="000000"/>
          <w:sz w:val="21"/>
          <w:szCs w:val="21"/>
        </w:rPr>
        <w:t>。</w:t>
      </w:r>
    </w:p>
    <w:p>
      <w:pPr>
        <w:pStyle w:val="3"/>
        <w:widowControl w:val="0"/>
        <w:adjustRightInd/>
        <w:snapToGrid/>
        <w:spacing w:line="240" w:lineRule="auto"/>
        <w:jc w:val="left"/>
        <w:rPr>
          <w:b w:val="0"/>
          <w:color w:val="000000"/>
          <w:sz w:val="21"/>
          <w:szCs w:val="21"/>
        </w:rPr>
      </w:pPr>
      <w:r>
        <w:rPr>
          <w:b w:val="0"/>
          <w:color w:val="000000"/>
          <w:sz w:val="21"/>
          <w:szCs w:val="21"/>
        </w:rPr>
        <w:t>（3）</w:t>
      </w:r>
      <w:r>
        <w:rPr>
          <w:rFonts w:hint="eastAsia"/>
          <w:b w:val="0"/>
          <w:color w:val="000000"/>
          <w:sz w:val="21"/>
          <w:szCs w:val="21"/>
        </w:rPr>
        <w:t>“表1”后</w:t>
      </w:r>
      <w:r>
        <w:rPr>
          <w:b w:val="0"/>
          <w:color w:val="000000"/>
          <w:sz w:val="21"/>
          <w:szCs w:val="21"/>
        </w:rPr>
        <w:t>有</w:t>
      </w:r>
      <w:r>
        <w:rPr>
          <w:rFonts w:hint="eastAsia"/>
          <w:b w:val="0"/>
          <w:color w:val="FF0000"/>
          <w:sz w:val="21"/>
          <w:szCs w:val="21"/>
        </w:rPr>
        <w:t>一</w:t>
      </w:r>
      <w:r>
        <w:rPr>
          <w:b w:val="0"/>
          <w:color w:val="FF0000"/>
          <w:sz w:val="21"/>
          <w:szCs w:val="21"/>
        </w:rPr>
        <w:t>个空格</w:t>
      </w:r>
      <w:r>
        <w:rPr>
          <w:b w:val="0"/>
          <w:color w:val="000000"/>
          <w:sz w:val="21"/>
          <w:szCs w:val="21"/>
        </w:rPr>
        <w:t>，</w:t>
      </w:r>
      <w:r>
        <w:rPr>
          <w:rFonts w:hint="eastAsia"/>
          <w:b w:val="0"/>
          <w:color w:val="000000"/>
          <w:sz w:val="21"/>
          <w:szCs w:val="21"/>
        </w:rPr>
        <w:t>再说明表的标题。</w:t>
      </w:r>
    </w:p>
    <w:p>
      <w:pPr>
        <w:rPr>
          <w:rFonts w:hint="eastAsia"/>
        </w:rPr>
      </w:pPr>
      <w:r>
        <w:rPr>
          <w:rFonts w:hint="eastAsia"/>
        </w:rPr>
        <w:t>（</w:t>
      </w:r>
      <w:r>
        <w:t>4</w:t>
      </w:r>
      <w:r>
        <w:rPr>
          <w:rFonts w:hint="eastAsia"/>
        </w:rPr>
        <w:t>）表中的中文字体为</w:t>
      </w:r>
      <w:r>
        <w:rPr>
          <w:rFonts w:hint="eastAsia"/>
          <w:color w:val="FF0000"/>
          <w:szCs w:val="21"/>
        </w:rPr>
        <w:t>宋体五号</w:t>
      </w:r>
      <w:r>
        <w:rPr>
          <w:color w:val="FF0000"/>
          <w:szCs w:val="21"/>
        </w:rPr>
        <w:t>，</w:t>
      </w:r>
      <w:r>
        <w:rPr>
          <w:szCs w:val="21"/>
        </w:rPr>
        <w:t>英文、</w:t>
      </w:r>
      <w:r>
        <w:rPr>
          <w:rFonts w:hint="eastAsia"/>
          <w:szCs w:val="21"/>
        </w:rPr>
        <w:t>数字</w:t>
      </w:r>
      <w:r>
        <w:rPr>
          <w:szCs w:val="21"/>
        </w:rPr>
        <w:t>字体为</w:t>
      </w:r>
      <w:r>
        <w:rPr>
          <w:color w:val="FF0000"/>
          <w:szCs w:val="21"/>
        </w:rPr>
        <w:t>Times New Roman</w:t>
      </w:r>
      <w:r>
        <w:rPr>
          <w:rFonts w:hint="eastAsia"/>
          <w:color w:val="FF0000"/>
          <w:szCs w:val="21"/>
        </w:rPr>
        <w:t>五号</w:t>
      </w:r>
      <w:r>
        <w:rPr>
          <w:rFonts w:hint="eastAsia"/>
          <w:b/>
          <w:color w:val="000000"/>
          <w:szCs w:val="21"/>
        </w:rPr>
        <w:t>（</w:t>
      </w:r>
      <w:r>
        <w:rPr>
          <w:rFonts w:hint="eastAsia"/>
          <w:b/>
          <w:color w:val="FF0000"/>
          <w:szCs w:val="21"/>
        </w:rPr>
        <w:t>比</w:t>
      </w:r>
      <w:r>
        <w:rPr>
          <w:b/>
          <w:color w:val="FF0000"/>
          <w:szCs w:val="21"/>
        </w:rPr>
        <w:t>正文小一号</w:t>
      </w:r>
      <w:r>
        <w:rPr>
          <w:b/>
          <w:color w:val="000000"/>
          <w:szCs w:val="21"/>
        </w:rPr>
        <w:t>）</w:t>
      </w:r>
      <w:r>
        <w:rPr>
          <w:rFonts w:hint="eastAsia"/>
          <w:color w:val="FF0000"/>
          <w:szCs w:val="21"/>
        </w:rPr>
        <w:t>；</w:t>
      </w:r>
    </w:p>
    <w:p>
      <w:r>
        <w:t>（</w:t>
      </w:r>
      <w:r>
        <w:rPr>
          <w:rFonts w:hint="eastAsia"/>
        </w:rPr>
        <w:t>4</w:t>
      </w:r>
      <w:r>
        <w:t>）“</w:t>
      </w:r>
      <w:r>
        <w:rPr>
          <w:rFonts w:hint="eastAsia"/>
          <w:sz w:val="18"/>
        </w:rPr>
        <w:t>资料来源：网络数据整理所得</w:t>
      </w:r>
      <w:r>
        <w:t>”</w:t>
      </w:r>
      <w:r>
        <w:rPr>
          <w:color w:val="FF0000"/>
          <w:szCs w:val="21"/>
        </w:rPr>
        <w:t>宋体小五</w:t>
      </w:r>
      <w:r>
        <w:t>（</w:t>
      </w:r>
      <w:r>
        <w:rPr>
          <w:color w:val="FF0000"/>
          <w:szCs w:val="21"/>
        </w:rPr>
        <w:t>比表格小一号</w:t>
      </w:r>
      <w:r>
        <w:t>）</w:t>
      </w:r>
    </w:p>
    <w:p>
      <w:pPr>
        <w:rPr>
          <w:rFonts w:hint="eastAsia"/>
        </w:rPr>
      </w:pPr>
      <w:r>
        <w:rPr>
          <w:rFonts w:hint="eastAsia"/>
        </w:rPr>
        <w:t>（5）</w:t>
      </w:r>
      <w:r>
        <w:rPr>
          <w:color w:val="FF0000"/>
          <w:szCs w:val="21"/>
        </w:rPr>
        <w:t>三线表</w:t>
      </w:r>
      <w:r>
        <w:t>，</w:t>
      </w:r>
      <w:r>
        <w:rPr>
          <w:rFonts w:hint="eastAsia"/>
        </w:rPr>
        <w:t>表格</w:t>
      </w:r>
      <w:r>
        <w:t>中</w:t>
      </w:r>
      <w:r>
        <w:rPr>
          <w:color w:val="FF0000"/>
          <w:szCs w:val="21"/>
        </w:rPr>
        <w:t>不应有竖线</w:t>
      </w:r>
      <w:r>
        <w:t>；</w:t>
      </w:r>
      <w:r>
        <w:rPr>
          <w:rFonts w:hint="eastAsia"/>
          <w:color w:val="FF0000"/>
          <w:szCs w:val="21"/>
        </w:rPr>
        <w:t>顶和</w:t>
      </w:r>
      <w:r>
        <w:rPr>
          <w:color w:val="FF0000"/>
          <w:szCs w:val="21"/>
        </w:rPr>
        <w:t>末端为双横线</w:t>
      </w:r>
      <w:r>
        <w:t>。</w:t>
      </w:r>
    </w:p>
    <w:p>
      <w:pPr>
        <w:pStyle w:val="3"/>
        <w:widowControl w:val="0"/>
        <w:adjustRightInd/>
        <w:snapToGrid/>
        <w:rPr>
          <w:rFonts w:hint="eastAsia" w:eastAsia="华文仿宋"/>
          <w:color w:val="FF0000"/>
          <w:sz w:val="21"/>
          <w:szCs w:val="21"/>
        </w:rPr>
      </w:pPr>
      <w:bookmarkStart w:id="17" w:name="_Ref336422106"/>
      <w:bookmarkStart w:id="18" w:name="_Ref336422102"/>
    </w:p>
    <w:p>
      <w:pPr>
        <w:pStyle w:val="3"/>
        <w:widowControl w:val="0"/>
        <w:adjustRightInd/>
        <w:snapToGrid/>
        <w:rPr>
          <w:rFonts w:hint="eastAsia" w:eastAsia="华文仿宋"/>
          <w:color w:val="FF0000"/>
          <w:sz w:val="21"/>
          <w:szCs w:val="21"/>
        </w:rPr>
      </w:pPr>
    </w:p>
    <w:p>
      <w:pPr>
        <w:pStyle w:val="3"/>
        <w:widowControl w:val="0"/>
        <w:adjustRightInd/>
        <w:snapToGrid/>
        <w:rPr>
          <w:rFonts w:hint="eastAsia" w:eastAsia="华文仿宋"/>
          <w:color w:val="FF0000"/>
          <w:sz w:val="21"/>
          <w:szCs w:val="21"/>
        </w:rPr>
      </w:pPr>
    </w:p>
    <w:p>
      <w:pPr>
        <w:pStyle w:val="3"/>
        <w:widowControl w:val="0"/>
        <w:adjustRightInd/>
        <w:snapToGrid/>
        <w:rPr>
          <w:rFonts w:eastAsia="华文仿宋"/>
          <w:color w:val="FF0000"/>
          <w:sz w:val="21"/>
          <w:szCs w:val="21"/>
        </w:rPr>
      </w:pPr>
      <w:r>
        <w:rPr>
          <w:rFonts w:hint="eastAsia" w:eastAsia="华文仿宋"/>
          <w:color w:val="FF0000"/>
          <w:sz w:val="21"/>
          <w:szCs w:val="21"/>
        </w:rPr>
        <w:t>表</w:t>
      </w:r>
      <w:bookmarkEnd w:id="17"/>
      <w:r>
        <w:rPr>
          <w:rFonts w:eastAsia="华文仿宋"/>
          <w:color w:val="FF0000"/>
          <w:sz w:val="21"/>
          <w:szCs w:val="21"/>
        </w:rPr>
        <w:t>1</w:t>
      </w:r>
      <w:r>
        <w:rPr>
          <w:rFonts w:hint="eastAsia" w:eastAsia="华文仿宋"/>
          <w:color w:val="FF0000"/>
          <w:sz w:val="21"/>
          <w:szCs w:val="21"/>
        </w:rPr>
        <w:t xml:space="preserve"> 部分汽车制造商扩产前后对比</w:t>
      </w:r>
      <w:bookmarkEnd w:id="18"/>
    </w:p>
    <w:tbl>
      <w:tblPr>
        <w:tblStyle w:val="10"/>
        <w:tblW w:w="0" w:type="auto"/>
        <w:jc w:val="center"/>
        <w:tblBorders>
          <w:top w:val="double" w:color="auto" w:sz="4" w:space="0"/>
          <w:left w:val="none" w:color="auto" w:sz="0" w:space="0"/>
          <w:bottom w:val="doub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266"/>
        <w:gridCol w:w="1476"/>
        <w:gridCol w:w="1056"/>
        <w:gridCol w:w="1056"/>
        <w:gridCol w:w="636"/>
        <w:gridCol w:w="2316"/>
      </w:tblGrid>
      <w:tr>
        <w:tblPrEx>
          <w:tblBorders>
            <w:top w:val="double" w:color="auto" w:sz="4" w:space="0"/>
            <w:left w:val="none" w:color="auto" w:sz="0" w:space="0"/>
            <w:bottom w:val="doub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0" w:type="auto"/>
            <w:tcBorders>
              <w:top w:val="double" w:color="auto" w:sz="4" w:space="0"/>
              <w:bottom w:val="single" w:color="auto" w:sz="4" w:space="0"/>
            </w:tcBorders>
            <w:noWrap w:val="0"/>
            <w:vAlign w:val="center"/>
          </w:tcPr>
          <w:p>
            <w:pPr>
              <w:jc w:val="center"/>
            </w:pPr>
            <w:r>
              <w:rPr>
                <w:rFonts w:hint="eastAsia"/>
              </w:rPr>
              <w:t>汽车制造商</w:t>
            </w:r>
          </w:p>
        </w:tc>
        <w:tc>
          <w:tcPr>
            <w:tcW w:w="0" w:type="auto"/>
            <w:tcBorders>
              <w:top w:val="double" w:color="auto" w:sz="4" w:space="0"/>
              <w:bottom w:val="single" w:color="auto" w:sz="4" w:space="0"/>
            </w:tcBorders>
            <w:noWrap w:val="0"/>
            <w:vAlign w:val="center"/>
          </w:tcPr>
          <w:p>
            <w:pPr>
              <w:jc w:val="center"/>
            </w:pPr>
            <w:r>
              <w:rPr>
                <w:rFonts w:hint="eastAsia"/>
              </w:rPr>
              <w:t>新厂投产时间</w:t>
            </w:r>
          </w:p>
        </w:tc>
        <w:tc>
          <w:tcPr>
            <w:tcW w:w="0" w:type="auto"/>
            <w:tcBorders>
              <w:top w:val="double" w:color="auto" w:sz="4" w:space="0"/>
              <w:bottom w:val="single" w:color="auto" w:sz="4" w:space="0"/>
            </w:tcBorders>
            <w:noWrap w:val="0"/>
            <w:vAlign w:val="center"/>
          </w:tcPr>
          <w:p>
            <w:pPr>
              <w:jc w:val="center"/>
            </w:pPr>
            <w:r>
              <w:rPr>
                <w:rFonts w:hint="eastAsia"/>
              </w:rPr>
              <w:t>扩产前</w:t>
            </w:r>
          </w:p>
          <w:p>
            <w:pPr>
              <w:jc w:val="center"/>
            </w:pPr>
            <w:r>
              <w:rPr>
                <w:rFonts w:hint="eastAsia"/>
              </w:rPr>
              <w:t>（万辆）</w:t>
            </w:r>
          </w:p>
        </w:tc>
        <w:tc>
          <w:tcPr>
            <w:tcW w:w="0" w:type="auto"/>
            <w:tcBorders>
              <w:top w:val="double" w:color="auto" w:sz="4" w:space="0"/>
              <w:bottom w:val="single" w:color="auto" w:sz="4" w:space="0"/>
            </w:tcBorders>
            <w:noWrap w:val="0"/>
            <w:vAlign w:val="center"/>
          </w:tcPr>
          <w:p>
            <w:pPr>
              <w:jc w:val="center"/>
            </w:pPr>
            <w:r>
              <w:rPr>
                <w:rFonts w:hint="eastAsia"/>
              </w:rPr>
              <w:t>扩产后</w:t>
            </w:r>
          </w:p>
          <w:p>
            <w:pPr>
              <w:jc w:val="center"/>
            </w:pPr>
            <w:r>
              <w:rPr>
                <w:rFonts w:hint="eastAsia"/>
              </w:rPr>
              <w:t>（万辆）</w:t>
            </w:r>
          </w:p>
        </w:tc>
        <w:tc>
          <w:tcPr>
            <w:tcW w:w="0" w:type="auto"/>
            <w:tcBorders>
              <w:top w:val="double" w:color="auto" w:sz="4" w:space="0"/>
              <w:bottom w:val="single" w:color="auto" w:sz="4" w:space="0"/>
            </w:tcBorders>
            <w:noWrap w:val="0"/>
            <w:vAlign w:val="center"/>
          </w:tcPr>
          <w:p>
            <w:pPr>
              <w:jc w:val="center"/>
            </w:pPr>
            <w:r>
              <w:rPr>
                <w:rFonts w:hint="eastAsia"/>
              </w:rPr>
              <w:t>地区</w:t>
            </w:r>
          </w:p>
        </w:tc>
        <w:tc>
          <w:tcPr>
            <w:tcW w:w="0" w:type="auto"/>
            <w:tcBorders>
              <w:top w:val="double" w:color="auto" w:sz="4" w:space="0"/>
              <w:bottom w:val="single" w:color="auto" w:sz="4" w:space="0"/>
            </w:tcBorders>
            <w:noWrap w:val="0"/>
            <w:vAlign w:val="center"/>
          </w:tcPr>
          <w:p>
            <w:pPr>
              <w:jc w:val="center"/>
            </w:pPr>
            <w:r>
              <w:rPr>
                <w:rFonts w:hint="eastAsia"/>
              </w:rPr>
              <w:t>3PL</w:t>
            </w:r>
          </w:p>
        </w:tc>
      </w:tr>
      <w:tr>
        <w:tblPrEx>
          <w:tblBorders>
            <w:top w:val="double" w:color="auto" w:sz="4" w:space="0"/>
            <w:left w:val="none" w:color="auto" w:sz="0" w:space="0"/>
            <w:bottom w:val="doub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0" w:type="auto"/>
            <w:noWrap w:val="0"/>
            <w:vAlign w:val="center"/>
          </w:tcPr>
          <w:p>
            <w:pPr>
              <w:jc w:val="center"/>
            </w:pPr>
            <w:r>
              <w:rPr>
                <w:rFonts w:hint="eastAsia"/>
              </w:rPr>
              <w:t>一汽大众</w:t>
            </w:r>
          </w:p>
        </w:tc>
        <w:tc>
          <w:tcPr>
            <w:tcW w:w="0" w:type="auto"/>
            <w:noWrap w:val="0"/>
            <w:vAlign w:val="center"/>
          </w:tcPr>
          <w:p>
            <w:pPr>
              <w:jc w:val="center"/>
            </w:pPr>
            <w:r>
              <w:rPr>
                <w:rFonts w:hint="eastAsia"/>
              </w:rPr>
              <w:t>2011</w:t>
            </w:r>
          </w:p>
        </w:tc>
        <w:tc>
          <w:tcPr>
            <w:tcW w:w="0" w:type="auto"/>
            <w:noWrap w:val="0"/>
            <w:vAlign w:val="center"/>
          </w:tcPr>
          <w:p>
            <w:pPr>
              <w:jc w:val="center"/>
            </w:pPr>
            <w:r>
              <w:rPr>
                <w:rFonts w:hint="eastAsia"/>
              </w:rPr>
              <w:t>20</w:t>
            </w:r>
          </w:p>
        </w:tc>
        <w:tc>
          <w:tcPr>
            <w:tcW w:w="0" w:type="auto"/>
            <w:noWrap w:val="0"/>
            <w:vAlign w:val="center"/>
          </w:tcPr>
          <w:p>
            <w:pPr>
              <w:jc w:val="center"/>
            </w:pPr>
            <w:r>
              <w:rPr>
                <w:rFonts w:hint="eastAsia"/>
              </w:rPr>
              <w:t>45</w:t>
            </w:r>
          </w:p>
        </w:tc>
        <w:tc>
          <w:tcPr>
            <w:tcW w:w="0" w:type="auto"/>
            <w:noWrap w:val="0"/>
            <w:vAlign w:val="center"/>
          </w:tcPr>
          <w:p>
            <w:pPr>
              <w:jc w:val="center"/>
            </w:pPr>
            <w:r>
              <w:rPr>
                <w:rFonts w:hint="eastAsia"/>
              </w:rPr>
              <w:t>成都</w:t>
            </w:r>
          </w:p>
        </w:tc>
        <w:tc>
          <w:tcPr>
            <w:tcW w:w="0" w:type="auto"/>
            <w:noWrap w:val="0"/>
            <w:vAlign w:val="center"/>
          </w:tcPr>
          <w:p>
            <w:pPr>
              <w:jc w:val="center"/>
            </w:pPr>
            <w:r>
              <w:rPr>
                <w:rFonts w:hint="eastAsia"/>
              </w:rPr>
              <w:t>中国一汽进出口公司、</w:t>
            </w:r>
          </w:p>
          <w:p>
            <w:pPr>
              <w:jc w:val="center"/>
            </w:pPr>
            <w:r>
              <w:rPr>
                <w:rFonts w:hint="eastAsia"/>
              </w:rPr>
              <w:t>一汽四环大众物流</w:t>
            </w:r>
          </w:p>
        </w:tc>
      </w:tr>
      <w:tr>
        <w:tblPrEx>
          <w:tblBorders>
            <w:top w:val="double" w:color="auto" w:sz="4" w:space="0"/>
            <w:left w:val="none" w:color="auto" w:sz="0" w:space="0"/>
            <w:bottom w:val="doub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0" w:type="auto"/>
            <w:noWrap w:val="0"/>
            <w:vAlign w:val="center"/>
          </w:tcPr>
          <w:p>
            <w:pPr>
              <w:jc w:val="center"/>
            </w:pPr>
            <w:r>
              <w:rPr>
                <w:rFonts w:hint="eastAsia"/>
              </w:rPr>
              <w:t>神龙汽车</w:t>
            </w:r>
          </w:p>
        </w:tc>
        <w:tc>
          <w:tcPr>
            <w:tcW w:w="0" w:type="auto"/>
            <w:noWrap w:val="0"/>
            <w:vAlign w:val="center"/>
          </w:tcPr>
          <w:p>
            <w:pPr>
              <w:jc w:val="center"/>
            </w:pPr>
            <w:r>
              <w:rPr>
                <w:rFonts w:hint="eastAsia"/>
              </w:rPr>
              <w:t>2011</w:t>
            </w:r>
          </w:p>
        </w:tc>
        <w:tc>
          <w:tcPr>
            <w:tcW w:w="0" w:type="auto"/>
            <w:noWrap w:val="0"/>
            <w:vAlign w:val="center"/>
          </w:tcPr>
          <w:p>
            <w:pPr>
              <w:jc w:val="center"/>
            </w:pPr>
            <w:r>
              <w:rPr>
                <w:rFonts w:hint="eastAsia"/>
              </w:rPr>
              <w:t>45</w:t>
            </w:r>
          </w:p>
        </w:tc>
        <w:tc>
          <w:tcPr>
            <w:tcW w:w="0" w:type="auto"/>
            <w:noWrap w:val="0"/>
            <w:vAlign w:val="center"/>
          </w:tcPr>
          <w:p>
            <w:pPr>
              <w:jc w:val="center"/>
            </w:pPr>
            <w:r>
              <w:rPr>
                <w:rFonts w:hint="eastAsia"/>
              </w:rPr>
              <w:t>75</w:t>
            </w:r>
          </w:p>
        </w:tc>
        <w:tc>
          <w:tcPr>
            <w:tcW w:w="0" w:type="auto"/>
            <w:noWrap w:val="0"/>
            <w:vAlign w:val="center"/>
          </w:tcPr>
          <w:p>
            <w:pPr>
              <w:jc w:val="center"/>
            </w:pPr>
            <w:r>
              <w:rPr>
                <w:rFonts w:hint="eastAsia"/>
              </w:rPr>
              <w:t>武汉</w:t>
            </w:r>
          </w:p>
        </w:tc>
        <w:tc>
          <w:tcPr>
            <w:tcW w:w="0" w:type="auto"/>
            <w:noWrap w:val="0"/>
            <w:vAlign w:val="center"/>
          </w:tcPr>
          <w:p>
            <w:pPr>
              <w:jc w:val="center"/>
            </w:pPr>
            <w:r>
              <w:rPr>
                <w:rFonts w:hint="eastAsia"/>
              </w:rPr>
              <w:t>东风-捷富凯</w:t>
            </w:r>
          </w:p>
        </w:tc>
      </w:tr>
      <w:tr>
        <w:tblPrEx>
          <w:tblBorders>
            <w:top w:val="double" w:color="auto" w:sz="4" w:space="0"/>
            <w:left w:val="none" w:color="auto" w:sz="0" w:space="0"/>
            <w:bottom w:val="doub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0" w:type="auto"/>
            <w:noWrap w:val="0"/>
            <w:vAlign w:val="center"/>
          </w:tcPr>
          <w:p>
            <w:pPr>
              <w:jc w:val="center"/>
            </w:pPr>
            <w:r>
              <w:rPr>
                <w:rFonts w:hint="eastAsia"/>
              </w:rPr>
              <w:t>东风本田</w:t>
            </w:r>
          </w:p>
        </w:tc>
        <w:tc>
          <w:tcPr>
            <w:tcW w:w="0" w:type="auto"/>
            <w:noWrap w:val="0"/>
            <w:vAlign w:val="center"/>
          </w:tcPr>
          <w:p>
            <w:pPr>
              <w:jc w:val="center"/>
            </w:pPr>
            <w:r>
              <w:rPr>
                <w:rFonts w:hint="eastAsia"/>
              </w:rPr>
              <w:t>2012</w:t>
            </w:r>
          </w:p>
        </w:tc>
        <w:tc>
          <w:tcPr>
            <w:tcW w:w="0" w:type="auto"/>
            <w:noWrap w:val="0"/>
            <w:vAlign w:val="center"/>
          </w:tcPr>
          <w:p>
            <w:pPr>
              <w:jc w:val="center"/>
            </w:pPr>
            <w:r>
              <w:rPr>
                <w:rFonts w:hint="eastAsia"/>
              </w:rPr>
              <w:t>24</w:t>
            </w:r>
          </w:p>
        </w:tc>
        <w:tc>
          <w:tcPr>
            <w:tcW w:w="0" w:type="auto"/>
            <w:noWrap w:val="0"/>
            <w:vAlign w:val="center"/>
          </w:tcPr>
          <w:p>
            <w:pPr>
              <w:jc w:val="center"/>
            </w:pPr>
            <w:r>
              <w:rPr>
                <w:rFonts w:hint="eastAsia"/>
              </w:rPr>
              <w:t>48</w:t>
            </w:r>
          </w:p>
        </w:tc>
        <w:tc>
          <w:tcPr>
            <w:tcW w:w="0" w:type="auto"/>
            <w:noWrap w:val="0"/>
            <w:vAlign w:val="center"/>
          </w:tcPr>
          <w:p>
            <w:pPr>
              <w:jc w:val="center"/>
            </w:pPr>
            <w:r>
              <w:rPr>
                <w:rFonts w:hint="eastAsia"/>
              </w:rPr>
              <w:t>武汉</w:t>
            </w:r>
          </w:p>
        </w:tc>
        <w:tc>
          <w:tcPr>
            <w:tcW w:w="0" w:type="auto"/>
            <w:noWrap w:val="0"/>
            <w:vAlign w:val="center"/>
          </w:tcPr>
          <w:p>
            <w:pPr>
              <w:jc w:val="center"/>
            </w:pPr>
            <w:r>
              <w:rPr>
                <w:rFonts w:hint="eastAsia"/>
              </w:rPr>
              <w:t>东本储运</w:t>
            </w:r>
          </w:p>
        </w:tc>
      </w:tr>
      <w:tr>
        <w:tblPrEx>
          <w:tblBorders>
            <w:top w:val="double" w:color="auto" w:sz="4" w:space="0"/>
            <w:left w:val="none" w:color="auto" w:sz="0" w:space="0"/>
            <w:bottom w:val="doub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0" w:type="auto"/>
            <w:noWrap w:val="0"/>
            <w:vAlign w:val="center"/>
          </w:tcPr>
          <w:p>
            <w:pPr>
              <w:jc w:val="center"/>
            </w:pPr>
            <w:r>
              <w:rPr>
                <w:rFonts w:hint="eastAsia"/>
              </w:rPr>
              <w:t>长安福特</w:t>
            </w:r>
          </w:p>
        </w:tc>
        <w:tc>
          <w:tcPr>
            <w:tcW w:w="0" w:type="auto"/>
            <w:noWrap w:val="0"/>
            <w:vAlign w:val="center"/>
          </w:tcPr>
          <w:p>
            <w:pPr>
              <w:jc w:val="center"/>
            </w:pPr>
            <w:r>
              <w:rPr>
                <w:rFonts w:hint="eastAsia"/>
              </w:rPr>
              <w:t>2014</w:t>
            </w:r>
          </w:p>
        </w:tc>
        <w:tc>
          <w:tcPr>
            <w:tcW w:w="0" w:type="auto"/>
            <w:noWrap w:val="0"/>
            <w:vAlign w:val="center"/>
          </w:tcPr>
          <w:p>
            <w:pPr>
              <w:jc w:val="center"/>
            </w:pPr>
            <w:r>
              <w:rPr>
                <w:rFonts w:hint="eastAsia"/>
              </w:rPr>
              <w:t>35</w:t>
            </w:r>
          </w:p>
        </w:tc>
        <w:tc>
          <w:tcPr>
            <w:tcW w:w="0" w:type="auto"/>
            <w:noWrap w:val="0"/>
            <w:vAlign w:val="center"/>
          </w:tcPr>
          <w:p>
            <w:pPr>
              <w:jc w:val="center"/>
            </w:pPr>
            <w:r>
              <w:rPr>
                <w:rFonts w:hint="eastAsia"/>
              </w:rPr>
              <w:t>95</w:t>
            </w:r>
          </w:p>
        </w:tc>
        <w:tc>
          <w:tcPr>
            <w:tcW w:w="0" w:type="auto"/>
            <w:noWrap w:val="0"/>
            <w:vAlign w:val="center"/>
          </w:tcPr>
          <w:p>
            <w:pPr>
              <w:jc w:val="center"/>
            </w:pPr>
            <w:r>
              <w:rPr>
                <w:rFonts w:hint="eastAsia"/>
              </w:rPr>
              <w:t>重庆</w:t>
            </w:r>
          </w:p>
        </w:tc>
        <w:tc>
          <w:tcPr>
            <w:tcW w:w="0" w:type="auto"/>
            <w:noWrap w:val="0"/>
            <w:vAlign w:val="center"/>
          </w:tcPr>
          <w:p>
            <w:pPr>
              <w:jc w:val="center"/>
            </w:pPr>
            <w:r>
              <w:rPr>
                <w:rFonts w:hint="eastAsia"/>
              </w:rPr>
              <w:t>长安民生</w:t>
            </w:r>
          </w:p>
        </w:tc>
      </w:tr>
      <w:tr>
        <w:tblPrEx>
          <w:tblBorders>
            <w:top w:val="double" w:color="auto" w:sz="4" w:space="0"/>
            <w:left w:val="none" w:color="auto" w:sz="0" w:space="0"/>
            <w:bottom w:val="doub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0" w:type="auto"/>
            <w:vMerge w:val="restart"/>
            <w:noWrap w:val="0"/>
            <w:vAlign w:val="center"/>
          </w:tcPr>
          <w:p>
            <w:pPr>
              <w:jc w:val="center"/>
            </w:pPr>
            <w:r>
              <w:rPr>
                <w:rFonts w:hint="eastAsia"/>
              </w:rPr>
              <w:t>上海通用</w:t>
            </w:r>
          </w:p>
        </w:tc>
        <w:tc>
          <w:tcPr>
            <w:tcW w:w="0" w:type="auto"/>
            <w:noWrap w:val="0"/>
            <w:vAlign w:val="center"/>
          </w:tcPr>
          <w:p>
            <w:pPr>
              <w:jc w:val="center"/>
            </w:pPr>
            <w:r>
              <w:rPr>
                <w:rFonts w:hint="eastAsia"/>
              </w:rPr>
              <w:t>2011</w:t>
            </w:r>
          </w:p>
        </w:tc>
        <w:tc>
          <w:tcPr>
            <w:tcW w:w="0" w:type="auto"/>
            <w:noWrap w:val="0"/>
            <w:vAlign w:val="center"/>
          </w:tcPr>
          <w:p>
            <w:pPr>
              <w:jc w:val="center"/>
            </w:pPr>
            <w:r>
              <w:rPr>
                <w:rFonts w:hint="eastAsia"/>
              </w:rPr>
              <w:t>20</w:t>
            </w:r>
          </w:p>
        </w:tc>
        <w:tc>
          <w:tcPr>
            <w:tcW w:w="0" w:type="auto"/>
            <w:noWrap w:val="0"/>
            <w:vAlign w:val="center"/>
          </w:tcPr>
          <w:p>
            <w:pPr>
              <w:jc w:val="center"/>
            </w:pPr>
            <w:r>
              <w:rPr>
                <w:rFonts w:hint="eastAsia"/>
              </w:rPr>
              <w:t>30</w:t>
            </w:r>
          </w:p>
        </w:tc>
        <w:tc>
          <w:tcPr>
            <w:tcW w:w="0" w:type="auto"/>
            <w:noWrap w:val="0"/>
            <w:vAlign w:val="center"/>
          </w:tcPr>
          <w:p>
            <w:pPr>
              <w:jc w:val="center"/>
            </w:pPr>
            <w:r>
              <w:rPr>
                <w:rFonts w:hint="eastAsia"/>
              </w:rPr>
              <w:t>沈阳</w:t>
            </w:r>
          </w:p>
        </w:tc>
        <w:tc>
          <w:tcPr>
            <w:tcW w:w="0" w:type="auto"/>
            <w:vMerge w:val="restart"/>
            <w:noWrap w:val="0"/>
            <w:vAlign w:val="center"/>
          </w:tcPr>
          <w:p>
            <w:pPr>
              <w:jc w:val="center"/>
            </w:pPr>
            <w:r>
              <w:rPr>
                <w:rFonts w:hint="eastAsia"/>
              </w:rPr>
              <w:t>安吉天地</w:t>
            </w:r>
          </w:p>
        </w:tc>
      </w:tr>
      <w:tr>
        <w:tblPrEx>
          <w:tblBorders>
            <w:top w:val="double" w:color="auto" w:sz="4" w:space="0"/>
            <w:left w:val="none" w:color="auto" w:sz="0" w:space="0"/>
            <w:bottom w:val="doub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0" w:type="auto"/>
            <w:vMerge w:val="continue"/>
            <w:noWrap w:val="0"/>
            <w:vAlign w:val="center"/>
          </w:tcPr>
          <w:p>
            <w:pPr>
              <w:jc w:val="center"/>
            </w:pPr>
          </w:p>
        </w:tc>
        <w:tc>
          <w:tcPr>
            <w:tcW w:w="0" w:type="auto"/>
            <w:noWrap w:val="0"/>
            <w:vAlign w:val="center"/>
          </w:tcPr>
          <w:p>
            <w:pPr>
              <w:jc w:val="center"/>
            </w:pPr>
            <w:r>
              <w:rPr>
                <w:rFonts w:hint="eastAsia"/>
              </w:rPr>
              <w:t>2012</w:t>
            </w:r>
          </w:p>
        </w:tc>
        <w:tc>
          <w:tcPr>
            <w:tcW w:w="0" w:type="auto"/>
            <w:noWrap w:val="0"/>
            <w:vAlign w:val="center"/>
          </w:tcPr>
          <w:p>
            <w:pPr>
              <w:jc w:val="center"/>
            </w:pPr>
            <w:r>
              <w:rPr>
                <w:rFonts w:hint="eastAsia"/>
              </w:rPr>
              <w:t>24</w:t>
            </w:r>
          </w:p>
        </w:tc>
        <w:tc>
          <w:tcPr>
            <w:tcW w:w="0" w:type="auto"/>
            <w:noWrap w:val="0"/>
            <w:vAlign w:val="center"/>
          </w:tcPr>
          <w:p>
            <w:pPr>
              <w:jc w:val="center"/>
            </w:pPr>
            <w:r>
              <w:rPr>
                <w:rFonts w:hint="eastAsia"/>
              </w:rPr>
              <w:t>48</w:t>
            </w:r>
          </w:p>
        </w:tc>
        <w:tc>
          <w:tcPr>
            <w:tcW w:w="0" w:type="auto"/>
            <w:noWrap w:val="0"/>
            <w:vAlign w:val="center"/>
          </w:tcPr>
          <w:p>
            <w:pPr>
              <w:jc w:val="center"/>
            </w:pPr>
            <w:r>
              <w:rPr>
                <w:rFonts w:hint="eastAsia"/>
              </w:rPr>
              <w:t>烟台</w:t>
            </w:r>
          </w:p>
        </w:tc>
        <w:tc>
          <w:tcPr>
            <w:tcW w:w="0" w:type="auto"/>
            <w:vMerge w:val="continue"/>
            <w:noWrap w:val="0"/>
            <w:vAlign w:val="center"/>
          </w:tcPr>
          <w:p>
            <w:pPr>
              <w:jc w:val="center"/>
            </w:pPr>
          </w:p>
        </w:tc>
      </w:tr>
      <w:tr>
        <w:tblPrEx>
          <w:tblBorders>
            <w:top w:val="double" w:color="auto" w:sz="4" w:space="0"/>
            <w:left w:val="none" w:color="auto" w:sz="0" w:space="0"/>
            <w:bottom w:val="doub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0" w:type="auto"/>
            <w:vMerge w:val="continue"/>
            <w:tcBorders>
              <w:bottom w:val="double" w:color="auto" w:sz="4" w:space="0"/>
            </w:tcBorders>
            <w:noWrap w:val="0"/>
            <w:vAlign w:val="center"/>
          </w:tcPr>
          <w:p>
            <w:pPr>
              <w:jc w:val="center"/>
            </w:pPr>
          </w:p>
        </w:tc>
        <w:tc>
          <w:tcPr>
            <w:tcW w:w="0" w:type="auto"/>
            <w:tcBorders>
              <w:bottom w:val="double" w:color="auto" w:sz="4" w:space="0"/>
            </w:tcBorders>
            <w:noWrap w:val="0"/>
            <w:vAlign w:val="center"/>
          </w:tcPr>
          <w:p>
            <w:pPr>
              <w:jc w:val="center"/>
            </w:pPr>
            <w:r>
              <w:rPr>
                <w:rFonts w:hint="eastAsia"/>
              </w:rPr>
              <w:t>2014</w:t>
            </w:r>
          </w:p>
        </w:tc>
        <w:tc>
          <w:tcPr>
            <w:tcW w:w="0" w:type="auto"/>
            <w:tcBorders>
              <w:bottom w:val="double" w:color="auto" w:sz="4" w:space="0"/>
            </w:tcBorders>
            <w:noWrap w:val="0"/>
            <w:vAlign w:val="center"/>
          </w:tcPr>
          <w:p>
            <w:pPr>
              <w:jc w:val="center"/>
            </w:pPr>
            <w:r>
              <w:rPr>
                <w:rFonts w:hint="eastAsia"/>
              </w:rPr>
              <w:t>0</w:t>
            </w:r>
          </w:p>
        </w:tc>
        <w:tc>
          <w:tcPr>
            <w:tcW w:w="0" w:type="auto"/>
            <w:tcBorders>
              <w:bottom w:val="double" w:color="auto" w:sz="4" w:space="0"/>
            </w:tcBorders>
            <w:noWrap w:val="0"/>
            <w:vAlign w:val="center"/>
          </w:tcPr>
          <w:p>
            <w:pPr>
              <w:jc w:val="center"/>
            </w:pPr>
            <w:r>
              <w:rPr>
                <w:rFonts w:hint="eastAsia"/>
              </w:rPr>
              <w:t>30</w:t>
            </w:r>
          </w:p>
        </w:tc>
        <w:tc>
          <w:tcPr>
            <w:tcW w:w="0" w:type="auto"/>
            <w:tcBorders>
              <w:bottom w:val="double" w:color="auto" w:sz="4" w:space="0"/>
            </w:tcBorders>
            <w:noWrap w:val="0"/>
            <w:vAlign w:val="center"/>
          </w:tcPr>
          <w:p>
            <w:pPr>
              <w:jc w:val="center"/>
            </w:pPr>
            <w:r>
              <w:rPr>
                <w:rFonts w:hint="eastAsia"/>
              </w:rPr>
              <w:t>武汉</w:t>
            </w:r>
          </w:p>
        </w:tc>
        <w:tc>
          <w:tcPr>
            <w:tcW w:w="0" w:type="auto"/>
            <w:vMerge w:val="continue"/>
            <w:tcBorders>
              <w:bottom w:val="double" w:color="auto" w:sz="4" w:space="0"/>
            </w:tcBorders>
            <w:noWrap w:val="0"/>
            <w:vAlign w:val="center"/>
          </w:tcPr>
          <w:p>
            <w:pPr>
              <w:jc w:val="center"/>
            </w:pPr>
          </w:p>
        </w:tc>
      </w:tr>
      <w:tr>
        <w:tblPrEx>
          <w:tblBorders>
            <w:top w:val="double" w:color="auto" w:sz="4" w:space="0"/>
            <w:left w:val="none" w:color="auto" w:sz="0" w:space="0"/>
            <w:bottom w:val="doub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0" w:type="auto"/>
            <w:gridSpan w:val="6"/>
            <w:tcBorders>
              <w:top w:val="double" w:color="auto" w:sz="4" w:space="0"/>
              <w:bottom w:val="nil"/>
            </w:tcBorders>
            <w:noWrap w:val="0"/>
            <w:vAlign w:val="center"/>
          </w:tcPr>
          <w:p>
            <w:pPr>
              <w:rPr>
                <w:sz w:val="18"/>
              </w:rPr>
            </w:pPr>
            <w:r>
              <w:rPr>
                <w:rFonts w:hint="eastAsia"/>
                <w:sz w:val="18"/>
              </w:rPr>
              <w:t>资料来源：网络数据整理所得</w:t>
            </w:r>
          </w:p>
        </w:tc>
      </w:tr>
    </w:tbl>
    <w:p>
      <w:pPr>
        <w:spacing w:line="360" w:lineRule="auto"/>
        <w:rPr>
          <w:rFonts w:ascii="黑体" w:hAnsi="黑体" w:eastAsia="黑体" w:cs="黑体"/>
          <w:sz w:val="28"/>
          <w:szCs w:val="28"/>
        </w:rPr>
      </w:pPr>
    </w:p>
    <w:p>
      <w:pPr>
        <w:spacing w:line="360" w:lineRule="auto"/>
        <w:rPr>
          <w:rFonts w:ascii="黑体" w:hAnsi="黑体" w:eastAsia="黑体" w:cs="黑体"/>
          <w:sz w:val="28"/>
          <w:szCs w:val="28"/>
        </w:rPr>
      </w:pPr>
      <w:r>
        <w:rPr>
          <w:rFonts w:ascii="黑体" w:hAnsi="黑体" w:eastAsia="黑体" w:cs="黑体"/>
          <w:sz w:val="28"/>
          <w:szCs w:val="28"/>
        </w:rPr>
        <mc:AlternateContent>
          <mc:Choice Requires="wps">
            <w:drawing>
              <wp:anchor distT="0" distB="0" distL="114300" distR="114300" simplePos="0" relativeHeight="251693056" behindDoc="0" locked="0" layoutInCell="1" allowOverlap="1">
                <wp:simplePos x="0" y="0"/>
                <wp:positionH relativeFrom="column">
                  <wp:posOffset>-720090</wp:posOffset>
                </wp:positionH>
                <wp:positionV relativeFrom="paragraph">
                  <wp:posOffset>98425</wp:posOffset>
                </wp:positionV>
                <wp:extent cx="2000250" cy="1394460"/>
                <wp:effectExtent l="4445" t="4445" r="662305" b="10795"/>
                <wp:wrapNone/>
                <wp:docPr id="36" name="圆角矩形标注 36"/>
                <wp:cNvGraphicFramePr/>
                <a:graphic xmlns:a="http://schemas.openxmlformats.org/drawingml/2006/main">
                  <a:graphicData uri="http://schemas.microsoft.com/office/word/2010/wordprocessingShape">
                    <wps:wsp>
                      <wps:cNvSpPr/>
                      <wps:spPr>
                        <a:xfrm rot="10800000">
                          <a:off x="0" y="0"/>
                          <a:ext cx="2000250" cy="1394460"/>
                        </a:xfrm>
                        <a:prstGeom prst="wedgeRoundRectCallout">
                          <a:avLst>
                            <a:gd name="adj1" fmla="val -81528"/>
                            <a:gd name="adj2" fmla="val -5986"/>
                            <a:gd name="adj3" fmla="val 16667"/>
                          </a:avLst>
                        </a:prstGeom>
                        <a:solidFill>
                          <a:srgbClr val="FFFFFF"/>
                        </a:solidFill>
                        <a:ln w="9525" cap="flat" cmpd="sng">
                          <a:solidFill>
                            <a:srgbClr val="FF0000"/>
                          </a:solidFill>
                          <a:prstDash val="solid"/>
                          <a:miter/>
                          <a:headEnd type="none" w="med" len="med"/>
                          <a:tailEnd type="none" w="med" len="med"/>
                        </a:ln>
                      </wps:spPr>
                      <wps:txbx>
                        <w:txbxContent>
                          <w:p>
                            <w:pPr>
                              <w:rPr>
                                <w:sz w:val="18"/>
                                <w:szCs w:val="21"/>
                              </w:rPr>
                            </w:pPr>
                            <w:r>
                              <w:rPr>
                                <w:rFonts w:hint="eastAsia"/>
                                <w:color w:val="FF0000"/>
                                <w:sz w:val="18"/>
                                <w:szCs w:val="21"/>
                              </w:rPr>
                              <w:t>公式</w:t>
                            </w:r>
                            <w:r>
                              <w:rPr>
                                <w:color w:val="FF0000"/>
                                <w:sz w:val="18"/>
                                <w:szCs w:val="21"/>
                              </w:rPr>
                              <w:t>应</w:t>
                            </w:r>
                            <w:r>
                              <w:rPr>
                                <w:rFonts w:hint="eastAsia"/>
                                <w:color w:val="FF0000"/>
                                <w:sz w:val="18"/>
                                <w:szCs w:val="21"/>
                              </w:rPr>
                              <w:t>另起</w:t>
                            </w:r>
                            <w:r>
                              <w:rPr>
                                <w:color w:val="FF0000"/>
                                <w:sz w:val="18"/>
                                <w:szCs w:val="21"/>
                              </w:rPr>
                              <w:t>一行写在稿纸中央，</w:t>
                            </w:r>
                            <w:r>
                              <w:rPr>
                                <w:rFonts w:hint="eastAsia"/>
                                <w:color w:val="FF0000"/>
                                <w:sz w:val="18"/>
                                <w:szCs w:val="21"/>
                              </w:rPr>
                              <w:t>较长的公式，如必须转行时，最好在等号处转行,否则,要在</w:t>
                            </w:r>
                            <w:r>
                              <w:rPr>
                                <w:color w:val="FF0000"/>
                                <w:sz w:val="18"/>
                                <w:szCs w:val="21"/>
                              </w:rPr>
                              <w:t>+，-，×，÷</w:t>
                            </w:r>
                            <w:r>
                              <w:rPr>
                                <w:rFonts w:hint="eastAsia"/>
                                <w:color w:val="FF0000"/>
                                <w:sz w:val="18"/>
                                <w:szCs w:val="21"/>
                              </w:rPr>
                              <w:t>等数学符号</w:t>
                            </w:r>
                            <w:r>
                              <w:rPr>
                                <w:color w:val="FF0000"/>
                                <w:sz w:val="18"/>
                                <w:szCs w:val="21"/>
                              </w:rPr>
                              <w:t>处转行。</w:t>
                            </w:r>
                            <w:r>
                              <w:rPr>
                                <w:rFonts w:hint="eastAsia"/>
                                <w:color w:val="FF0000"/>
                                <w:sz w:val="18"/>
                                <w:szCs w:val="21"/>
                              </w:rPr>
                              <w:t>数学符号应写在转行处的行首。</w:t>
                            </w:r>
                            <w:r>
                              <w:rPr>
                                <w:color w:val="FF0000"/>
                                <w:sz w:val="18"/>
                                <w:szCs w:val="21"/>
                              </w:rPr>
                              <w:t>上下式尽可能在等号“＝”处对齐。</w:t>
                            </w:r>
                          </w:p>
                        </w:txbxContent>
                      </wps:txbx>
                      <wps:bodyPr upright="1"/>
                    </wps:wsp>
                  </a:graphicData>
                </a:graphic>
              </wp:anchor>
            </w:drawing>
          </mc:Choice>
          <mc:Fallback>
            <w:pict>
              <v:shape id="_x0000_s1026" o:spid="_x0000_s1026" o:spt="62" type="#_x0000_t62" style="position:absolute;left:0pt;margin-left:-56.7pt;margin-top:7.75pt;height:109.8pt;width:157.5pt;rotation:11796480f;z-index:251693056;mso-width-relative:page;mso-height-relative:page;" fillcolor="#FFFFFF" filled="t" stroked="t" coordsize="21600,21600" o:gfxdata="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" adj="-6810,9507">
                <v:path/>
                <v:fill on="t" color2="#FFFFFF" focussize="0,0"/>
                <v:stroke color="#FF0000" joinstyle="miter"/>
                <v:imagedata o:title=""/>
                <o:lock v:ext="edit" aspectratio="f"/>
                <v:textbox>
                  <w:txbxContent>
                    <w:p>
                      <w:pPr>
                        <w:rPr>
                          <w:sz w:val="18"/>
                          <w:szCs w:val="21"/>
                        </w:rPr>
                      </w:pPr>
                      <w:r>
                        <w:rPr>
                          <w:rFonts w:hint="eastAsia"/>
                          <w:color w:val="FF0000"/>
                          <w:sz w:val="18"/>
                          <w:szCs w:val="21"/>
                        </w:rPr>
                        <w:t>公式</w:t>
                      </w:r>
                      <w:r>
                        <w:rPr>
                          <w:color w:val="FF0000"/>
                          <w:sz w:val="18"/>
                          <w:szCs w:val="21"/>
                        </w:rPr>
                        <w:t>应</w:t>
                      </w:r>
                      <w:r>
                        <w:rPr>
                          <w:rFonts w:hint="eastAsia"/>
                          <w:color w:val="FF0000"/>
                          <w:sz w:val="18"/>
                          <w:szCs w:val="21"/>
                        </w:rPr>
                        <w:t>另起</w:t>
                      </w:r>
                      <w:r>
                        <w:rPr>
                          <w:color w:val="FF0000"/>
                          <w:sz w:val="18"/>
                          <w:szCs w:val="21"/>
                        </w:rPr>
                        <w:t>一行写在稿纸中央，</w:t>
                      </w:r>
                      <w:r>
                        <w:rPr>
                          <w:rFonts w:hint="eastAsia"/>
                          <w:color w:val="FF0000"/>
                          <w:sz w:val="18"/>
                          <w:szCs w:val="21"/>
                        </w:rPr>
                        <w:t>较长的公式，如必须转行时，最好在等号处转行,否则,要在</w:t>
                      </w:r>
                      <w:r>
                        <w:rPr>
                          <w:color w:val="FF0000"/>
                          <w:sz w:val="18"/>
                          <w:szCs w:val="21"/>
                        </w:rPr>
                        <w:t>+，-，×，÷</w:t>
                      </w:r>
                      <w:r>
                        <w:rPr>
                          <w:rFonts w:hint="eastAsia"/>
                          <w:color w:val="FF0000"/>
                          <w:sz w:val="18"/>
                          <w:szCs w:val="21"/>
                        </w:rPr>
                        <w:t>等数学符号</w:t>
                      </w:r>
                      <w:r>
                        <w:rPr>
                          <w:color w:val="FF0000"/>
                          <w:sz w:val="18"/>
                          <w:szCs w:val="21"/>
                        </w:rPr>
                        <w:t>处转行。</w:t>
                      </w:r>
                      <w:r>
                        <w:rPr>
                          <w:rFonts w:hint="eastAsia"/>
                          <w:color w:val="FF0000"/>
                          <w:sz w:val="18"/>
                          <w:szCs w:val="21"/>
                        </w:rPr>
                        <w:t>数学符号应写在转行处的行首。</w:t>
                      </w:r>
                      <w:r>
                        <w:rPr>
                          <w:color w:val="FF0000"/>
                          <w:sz w:val="18"/>
                          <w:szCs w:val="21"/>
                        </w:rPr>
                        <w:t>上下式尽可能在等号“＝”处对齐。</w:t>
                      </w:r>
                    </w:p>
                  </w:txbxContent>
                </v:textbox>
              </v:shape>
            </w:pict>
          </mc:Fallback>
        </mc:AlternateContent>
      </w:r>
      <w:r>
        <w:rPr>
          <w:rFonts w:ascii="黑体" w:hAnsi="黑体" w:eastAsia="黑体" w:cs="黑体"/>
          <w:sz w:val="28"/>
          <w:szCs w:val="28"/>
        </w:rPr>
        <w:drawing>
          <wp:anchor distT="0" distB="0" distL="114300" distR="114300" simplePos="0" relativeHeight="251694080" behindDoc="0" locked="0" layoutInCell="1" allowOverlap="1">
            <wp:simplePos x="0" y="0"/>
            <wp:positionH relativeFrom="column">
              <wp:posOffset>1876425</wp:posOffset>
            </wp:positionH>
            <wp:positionV relativeFrom="paragraph">
              <wp:posOffset>10795</wp:posOffset>
            </wp:positionV>
            <wp:extent cx="2057400" cy="1188720"/>
            <wp:effectExtent l="9525" t="9525" r="9525" b="20955"/>
            <wp:wrapNone/>
            <wp:docPr id="37"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3"/>
                    <pic:cNvPicPr>
                      <a:picLocks noChangeAspect="1"/>
                    </pic:cNvPicPr>
                  </pic:nvPicPr>
                  <pic:blipFill>
                    <a:blip r:embed="rId21"/>
                    <a:stretch>
                      <a:fillRect/>
                    </a:stretch>
                  </pic:blipFill>
                  <pic:spPr>
                    <a:xfrm>
                      <a:off x="0" y="0"/>
                      <a:ext cx="2057400" cy="1188720"/>
                    </a:xfrm>
                    <a:prstGeom prst="rect">
                      <a:avLst/>
                    </a:prstGeom>
                    <a:solidFill>
                      <a:srgbClr val="FFFFFF"/>
                    </a:solidFill>
                    <a:ln w="9525" cap="flat" cmpd="sng">
                      <a:solidFill>
                        <a:srgbClr val="FFFFFF"/>
                      </a:solidFill>
                      <a:prstDash val="solid"/>
                      <a:miter/>
                      <a:headEnd type="none" w="med" len="med"/>
                      <a:tailEnd type="none" w="med" len="med"/>
                    </a:ln>
                  </pic:spPr>
                </pic:pic>
              </a:graphicData>
            </a:graphic>
          </wp:anchor>
        </w:drawing>
      </w:r>
    </w:p>
    <w:p>
      <w:pPr>
        <w:spacing w:line="360" w:lineRule="auto"/>
        <w:rPr>
          <w:rFonts w:ascii="黑体" w:hAnsi="黑体" w:eastAsia="黑体" w:cs="黑体"/>
          <w:sz w:val="28"/>
          <w:szCs w:val="28"/>
        </w:rPr>
      </w:pPr>
    </w:p>
    <w:p>
      <w:pPr>
        <w:spacing w:line="360" w:lineRule="auto"/>
        <w:rPr>
          <w:rFonts w:ascii="黑体" w:hAnsi="黑体" w:eastAsia="黑体" w:cs="黑体"/>
          <w:sz w:val="28"/>
          <w:szCs w:val="28"/>
        </w:rPr>
      </w:pPr>
    </w:p>
    <w:p>
      <w:pPr>
        <w:spacing w:line="360" w:lineRule="auto"/>
        <w:rPr>
          <w:rFonts w:ascii="黑体" w:hAnsi="黑体" w:eastAsia="黑体" w:cs="黑体"/>
          <w:sz w:val="28"/>
          <w:szCs w:val="28"/>
        </w:rPr>
      </w:pPr>
    </w:p>
    <w:p>
      <w:pPr>
        <w:spacing w:line="360" w:lineRule="auto"/>
        <w:rPr>
          <w:rFonts w:ascii="黑体" w:hAnsi="黑体" w:eastAsia="黑体" w:cs="黑体"/>
          <w:sz w:val="28"/>
          <w:szCs w:val="28"/>
        </w:rPr>
      </w:pPr>
    </w:p>
    <w:p>
      <w:pPr>
        <w:snapToGrid w:val="0"/>
        <w:spacing w:line="360" w:lineRule="auto"/>
        <w:outlineLvl w:val="0"/>
        <w:rPr>
          <w:rFonts w:hint="eastAsia" w:ascii="黑体" w:hAnsi="黑体" w:eastAsia="黑体" w:cs="黑体"/>
          <w:sz w:val="30"/>
          <w:szCs w:val="30"/>
        </w:rPr>
      </w:pPr>
      <w:bookmarkStart w:id="19" w:name="_Toc1616"/>
      <w:r>
        <w:rPr>
          <w:rFonts w:hint="eastAsia" w:ascii="黑体" w:hAnsi="黑体" w:eastAsia="黑体" w:cs="黑体"/>
          <w:sz w:val="30"/>
          <w:szCs w:val="30"/>
        </w:rPr>
        <w:t>五、结束语</w:t>
      </w:r>
      <w:bookmarkEnd w:id="19"/>
    </w:p>
    <w:p>
      <w:pPr>
        <w:snapToGrid w:val="0"/>
        <w:spacing w:line="360" w:lineRule="auto"/>
        <w:ind w:firstLine="480" w:firstLineChars="200"/>
        <w:rPr>
          <w:rFonts w:hint="eastAsia"/>
          <w:sz w:val="24"/>
        </w:rPr>
      </w:pPr>
      <w:r>
        <w:rPr>
          <w:rFonts w:hint="eastAsia"/>
          <w:sz w:val="24"/>
        </w:rPr>
        <w:t>通过对农产品物理模式及其优化相关理论的而研究和分析，其中介绍了我国现有的农产品物流模式，以及说明我国农产品物流模式实施过程中出现的各种问题，如，组织化程度低等问题，提出了对我国农产品物流模式的优化，综合多方面的因素，提出我国多种农产品物流模式并存的的物流模式；并且说明了对我农产品物流模式优化的建议——</w:t>
      </w:r>
      <w:r>
        <w:rPr>
          <w:rFonts w:hint="eastAsia" w:ascii="宋体" w:hAnsi="宋体"/>
          <w:sz w:val="24"/>
        </w:rPr>
        <w:t>增强政府调控和监督的力度、增强信息化建设等。由于没有经过实地调研，以及知识理论和经验的不足，对农产品物流模式的优化仍有缺陷，因此将在以后的研究中，能丰富自己的知识和理论，尽可能地进行实地调研来弥补分析深入程度不够的问题，并且希望在今后的研究中能做进一步的探究。</w:t>
      </w:r>
    </w:p>
    <w:p>
      <w:pPr>
        <w:spacing w:line="360" w:lineRule="auto"/>
        <w:ind w:firstLine="556"/>
        <w:rPr>
          <w:rFonts w:hint="eastAsia" w:ascii="宋体" w:hAnsi="宋体"/>
          <w:sz w:val="24"/>
        </w:rPr>
      </w:pPr>
    </w:p>
    <w:p>
      <w:pPr>
        <w:spacing w:line="400" w:lineRule="exact"/>
        <w:jc w:val="center"/>
        <w:outlineLvl w:val="0"/>
        <w:rPr>
          <w:rFonts w:hint="eastAsia" w:ascii="黑体" w:hAnsi="黑体" w:eastAsia="黑体" w:cs="黑体"/>
          <w:b/>
          <w:sz w:val="30"/>
          <w:szCs w:val="30"/>
        </w:rPr>
      </w:pPr>
      <w:r>
        <w:rPr>
          <w:rFonts w:ascii="黑体" w:hAnsi="黑体" w:eastAsia="黑体" w:cs="黑体"/>
          <w:b/>
          <w:sz w:val="30"/>
          <w:szCs w:val="30"/>
        </w:rPr>
        <w:br w:type="page"/>
      </w:r>
      <w:r>
        <w:rPr>
          <w:rFonts w:hint="eastAsia" w:ascii="黑体" w:hAnsi="黑体" w:eastAsia="黑体" w:cs="黑体"/>
          <w:b/>
          <w:sz w:val="30"/>
          <w:szCs w:val="30"/>
        </w:rPr>
        <w:t>致  谢</w:t>
      </w:r>
    </w:p>
    <w:p>
      <w:pPr>
        <w:spacing w:line="400" w:lineRule="exact"/>
        <w:jc w:val="center"/>
        <w:rPr>
          <w:rFonts w:hint="eastAsia" w:ascii="黑体" w:hAnsi="黑体" w:eastAsia="黑体" w:cs="黑体"/>
          <w:sz w:val="32"/>
          <w:szCs w:val="32"/>
        </w:rPr>
      </w:pPr>
      <w:r>
        <w:rPr>
          <w:rFonts w:hint="eastAsia" w:ascii="黑体" w:hAnsi="黑体" w:eastAsia="黑体" w:cs="黑体"/>
          <w:sz w:val="30"/>
          <w:szCs w:val="30"/>
        </w:rPr>
        <mc:AlternateContent>
          <mc:Choice Requires="wps">
            <w:drawing>
              <wp:anchor distT="0" distB="0" distL="114300" distR="114300" simplePos="0" relativeHeight="251678720" behindDoc="0" locked="0" layoutInCell="1" allowOverlap="1">
                <wp:simplePos x="0" y="0"/>
                <wp:positionH relativeFrom="column">
                  <wp:posOffset>3167380</wp:posOffset>
                </wp:positionH>
                <wp:positionV relativeFrom="paragraph">
                  <wp:posOffset>-283210</wp:posOffset>
                </wp:positionV>
                <wp:extent cx="2057400" cy="1612265"/>
                <wp:effectExtent l="0" t="0" r="0" b="6985"/>
                <wp:wrapNone/>
                <wp:docPr id="38" name="文本框 38"/>
                <wp:cNvGraphicFramePr/>
                <a:graphic xmlns:a="http://schemas.openxmlformats.org/drawingml/2006/main">
                  <a:graphicData uri="http://schemas.microsoft.com/office/word/2010/wordprocessingShape">
                    <wps:wsp>
                      <wps:cNvSpPr txBox="1"/>
                      <wps:spPr>
                        <a:xfrm>
                          <a:off x="0" y="0"/>
                          <a:ext cx="2057400" cy="1612265"/>
                        </a:xfrm>
                        <a:prstGeom prst="rect">
                          <a:avLst/>
                        </a:prstGeom>
                        <a:solidFill>
                          <a:srgbClr val="CCFFCC"/>
                        </a:solidFill>
                        <a:ln>
                          <a:noFill/>
                        </a:ln>
                      </wps:spPr>
                      <wps:txbx>
                        <w:txbxContent>
                          <w:p>
                            <w:pPr>
                              <w:ind w:firstLine="413" w:firstLineChars="196"/>
                              <w:rPr>
                                <w:rFonts w:hint="eastAsia"/>
                                <w:b/>
                                <w:color w:val="FF0000"/>
                              </w:rPr>
                            </w:pPr>
                            <w:r>
                              <w:rPr>
                                <w:rFonts w:hint="eastAsia"/>
                                <w:b/>
                                <w:color w:val="FF0000"/>
                                <w:szCs w:val="21"/>
                              </w:rPr>
                              <w:t>致谢两个字黑体小三、居中、1.5倍行距，两字中间空两格！</w:t>
                            </w:r>
                          </w:p>
                          <w:p>
                            <w:pPr>
                              <w:ind w:firstLine="422" w:firstLineChars="200"/>
                              <w:rPr>
                                <w:rFonts w:hint="eastAsia"/>
                                <w:b/>
                                <w:color w:val="FF0000"/>
                              </w:rPr>
                            </w:pPr>
                            <w:r>
                              <w:rPr>
                                <w:rFonts w:hint="eastAsia"/>
                                <w:b/>
                                <w:color w:val="FF0000"/>
                              </w:rPr>
                              <w:t>单独一页。</w:t>
                            </w:r>
                          </w:p>
                          <w:p>
                            <w:pPr>
                              <w:ind w:firstLine="413" w:firstLineChars="196"/>
                              <w:rPr>
                                <w:rFonts w:hint="eastAsia"/>
                                <w:b/>
                                <w:color w:val="FF0000"/>
                              </w:rPr>
                            </w:pPr>
                            <w:r>
                              <w:rPr>
                                <w:rFonts w:hint="eastAsia"/>
                                <w:b/>
                                <w:color w:val="FF0000"/>
                              </w:rPr>
                              <w:t>正文为小四号宋体，</w:t>
                            </w:r>
                            <w:r>
                              <w:rPr>
                                <w:b/>
                                <w:color w:val="FF0000"/>
                              </w:rPr>
                              <w:t>英文、</w:t>
                            </w:r>
                            <w:r>
                              <w:rPr>
                                <w:rFonts w:hint="eastAsia"/>
                                <w:b/>
                                <w:color w:val="FF0000"/>
                              </w:rPr>
                              <w:t>数字</w:t>
                            </w:r>
                            <w:r>
                              <w:rPr>
                                <w:b/>
                                <w:color w:val="FF0000"/>
                              </w:rPr>
                              <w:t>字体为</w:t>
                            </w:r>
                            <w:r>
                              <w:rPr>
                                <w:b/>
                                <w:bCs/>
                                <w:color w:val="FF0000"/>
                                <w:szCs w:val="21"/>
                              </w:rPr>
                              <w:t>Times New Roman</w:t>
                            </w:r>
                            <w:r>
                              <w:rPr>
                                <w:rFonts w:hint="eastAsia"/>
                                <w:b/>
                                <w:color w:val="FF0000"/>
                                <w:szCs w:val="21"/>
                              </w:rPr>
                              <w:t>小四号</w:t>
                            </w:r>
                            <w:r>
                              <w:rPr>
                                <w:rFonts w:hint="eastAsia"/>
                                <w:b/>
                                <w:color w:val="FF0000"/>
                              </w:rPr>
                              <w:t>。行距为“1.5倍行距”。段首空两格。</w:t>
                            </w:r>
                          </w:p>
                        </w:txbxContent>
                      </wps:txbx>
                      <wps:bodyPr upright="1"/>
                    </wps:wsp>
                  </a:graphicData>
                </a:graphic>
              </wp:anchor>
            </w:drawing>
          </mc:Choice>
          <mc:Fallback>
            <w:pict>
              <v:shape id="_x0000_s1026" o:spid="_x0000_s1026" o:spt="202" type="#_x0000_t202" style="position:absolute;left:0pt;margin-left:249.4pt;margin-top:-22.3pt;height:126.95pt;width:162pt;z-index:251678720;mso-width-relative:page;mso-height-relative:page;" fillcolor="#CCFFCC" filled="t" stroked="f" coordsize="21600,21600" o:gfxdata="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EtW1X2gAAAAsBAAAPAAAAAAAAAAEAIAAAACIAAABkcnMvZG93&#10;bnJldi54bWxQSwECFAAUAAAACACHTuJAvCggTMUBAAB6AwAADgAAAAAAAAABACAAAAApAQAAZHJz&#10;L2Uyb0RvYy54bWxQSwUGAAAAAAYABgBZAQAAYAUAAAAA&#10;">
                <v:path/>
                <v:fill on="t" focussize="0,0"/>
                <v:stroke on="f"/>
                <v:imagedata o:title=""/>
                <o:lock v:ext="edit"/>
                <v:textbox>
                  <w:txbxContent>
                    <w:p>
                      <w:pPr>
                        <w:ind w:firstLine="413" w:firstLineChars="196"/>
                        <w:rPr>
                          <w:rFonts w:hint="eastAsia"/>
                          <w:b/>
                          <w:color w:val="FF0000"/>
                        </w:rPr>
                      </w:pPr>
                      <w:r>
                        <w:rPr>
                          <w:rFonts w:hint="eastAsia"/>
                          <w:b/>
                          <w:color w:val="FF0000"/>
                          <w:szCs w:val="21"/>
                        </w:rPr>
                        <w:t>致谢两个字黑体小三、居中、1.5倍行距，两字中间空两格！</w:t>
                      </w:r>
                    </w:p>
                    <w:p>
                      <w:pPr>
                        <w:ind w:firstLine="422" w:firstLineChars="200"/>
                        <w:rPr>
                          <w:rFonts w:hint="eastAsia"/>
                          <w:b/>
                          <w:color w:val="FF0000"/>
                        </w:rPr>
                      </w:pPr>
                      <w:r>
                        <w:rPr>
                          <w:rFonts w:hint="eastAsia"/>
                          <w:b/>
                          <w:color w:val="FF0000"/>
                        </w:rPr>
                        <w:t>单独一页。</w:t>
                      </w:r>
                    </w:p>
                    <w:p>
                      <w:pPr>
                        <w:ind w:firstLine="413" w:firstLineChars="196"/>
                        <w:rPr>
                          <w:rFonts w:hint="eastAsia"/>
                          <w:b/>
                          <w:color w:val="FF0000"/>
                        </w:rPr>
                      </w:pPr>
                      <w:r>
                        <w:rPr>
                          <w:rFonts w:hint="eastAsia"/>
                          <w:b/>
                          <w:color w:val="FF0000"/>
                        </w:rPr>
                        <w:t>正文为小四号宋体，</w:t>
                      </w:r>
                      <w:r>
                        <w:rPr>
                          <w:b/>
                          <w:color w:val="FF0000"/>
                        </w:rPr>
                        <w:t>英文、</w:t>
                      </w:r>
                      <w:r>
                        <w:rPr>
                          <w:rFonts w:hint="eastAsia"/>
                          <w:b/>
                          <w:color w:val="FF0000"/>
                        </w:rPr>
                        <w:t>数字</w:t>
                      </w:r>
                      <w:r>
                        <w:rPr>
                          <w:b/>
                          <w:color w:val="FF0000"/>
                        </w:rPr>
                        <w:t>字体为</w:t>
                      </w:r>
                      <w:r>
                        <w:rPr>
                          <w:b/>
                          <w:bCs/>
                          <w:color w:val="FF0000"/>
                          <w:szCs w:val="21"/>
                        </w:rPr>
                        <w:t>Times New Roman</w:t>
                      </w:r>
                      <w:r>
                        <w:rPr>
                          <w:rFonts w:hint="eastAsia"/>
                          <w:b/>
                          <w:color w:val="FF0000"/>
                          <w:szCs w:val="21"/>
                        </w:rPr>
                        <w:t>小四号</w:t>
                      </w:r>
                      <w:r>
                        <w:rPr>
                          <w:rFonts w:hint="eastAsia"/>
                          <w:b/>
                          <w:color w:val="FF0000"/>
                        </w:rPr>
                        <w:t>。行距为“1.5倍行距”。段首空两格。</w:t>
                      </w:r>
                    </w:p>
                  </w:txbxContent>
                </v:textbox>
              </v:shape>
            </w:pict>
          </mc:Fallback>
        </mc:AlternateContent>
      </w:r>
    </w:p>
    <w:p>
      <w:pPr>
        <w:spacing w:line="400" w:lineRule="exact"/>
        <w:jc w:val="center"/>
        <w:rPr>
          <w:rFonts w:hint="eastAsia" w:ascii="黑体" w:hAnsi="黑体" w:eastAsia="黑体" w:cs="黑体"/>
          <w:sz w:val="32"/>
          <w:szCs w:val="32"/>
        </w:rPr>
      </w:pPr>
    </w:p>
    <w:p>
      <w:pPr>
        <w:spacing w:line="400" w:lineRule="exact"/>
        <w:jc w:val="center"/>
        <w:rPr>
          <w:rFonts w:ascii="黑体" w:hAnsi="黑体" w:eastAsia="黑体" w:cs="黑体"/>
          <w:sz w:val="32"/>
          <w:szCs w:val="32"/>
        </w:rPr>
      </w:pPr>
    </w:p>
    <w:p>
      <w:pPr>
        <w:spacing w:line="400" w:lineRule="exact"/>
        <w:jc w:val="center"/>
        <w:rPr>
          <w:rFonts w:ascii="黑体" w:hAnsi="黑体" w:eastAsia="黑体" w:cs="黑体"/>
          <w:sz w:val="32"/>
          <w:szCs w:val="32"/>
        </w:rPr>
      </w:pPr>
    </w:p>
    <w:p>
      <w:pPr>
        <w:spacing w:line="400" w:lineRule="exact"/>
        <w:jc w:val="center"/>
        <w:rPr>
          <w:rFonts w:ascii="黑体" w:hAnsi="黑体" w:eastAsia="黑体" w:cs="黑体"/>
          <w:sz w:val="32"/>
          <w:szCs w:val="32"/>
        </w:rPr>
      </w:pPr>
    </w:p>
    <w:p>
      <w:pPr>
        <w:spacing w:line="400" w:lineRule="exact"/>
        <w:jc w:val="center"/>
        <w:rPr>
          <w:rFonts w:ascii="黑体" w:hAnsi="黑体" w:eastAsia="黑体" w:cs="黑体"/>
          <w:sz w:val="32"/>
          <w:szCs w:val="32"/>
        </w:rPr>
      </w:pPr>
    </w:p>
    <w:p>
      <w:pPr>
        <w:spacing w:line="400" w:lineRule="exact"/>
        <w:jc w:val="center"/>
        <w:outlineLvl w:val="0"/>
        <w:rPr>
          <w:rFonts w:hint="eastAsia" w:ascii="黑体" w:hAnsi="黑体" w:eastAsia="黑体" w:cs="黑体"/>
          <w:b/>
          <w:sz w:val="30"/>
          <w:szCs w:val="30"/>
        </w:rPr>
      </w:pPr>
      <w:r>
        <w:rPr>
          <w:rFonts w:ascii="黑体" w:hAnsi="黑体" w:eastAsia="黑体" w:cs="黑体"/>
          <w:b/>
          <w:sz w:val="30"/>
          <w:szCs w:val="30"/>
        </w:rPr>
        <w:br w:type="page"/>
      </w:r>
      <w:r>
        <w:rPr>
          <w:rFonts w:hint="eastAsia" w:ascii="黑体" w:hAnsi="黑体" w:eastAsia="黑体" w:cs="黑体"/>
          <w:b/>
          <w:sz w:val="30"/>
          <w:szCs w:val="30"/>
        </w:rPr>
        <mc:AlternateContent>
          <mc:Choice Requires="wps">
            <w:drawing>
              <wp:anchor distT="0" distB="0" distL="114300" distR="114300" simplePos="0" relativeHeight="251674624" behindDoc="0" locked="0" layoutInCell="1" allowOverlap="1">
                <wp:simplePos x="0" y="0"/>
                <wp:positionH relativeFrom="column">
                  <wp:posOffset>-981075</wp:posOffset>
                </wp:positionH>
                <wp:positionV relativeFrom="paragraph">
                  <wp:posOffset>-76200</wp:posOffset>
                </wp:positionV>
                <wp:extent cx="1190625" cy="647700"/>
                <wp:effectExtent l="15875" t="15875" r="31750" b="22225"/>
                <wp:wrapNone/>
                <wp:docPr id="39" name="流程图: 顺序访问存储器 39"/>
                <wp:cNvGraphicFramePr/>
                <a:graphic xmlns:a="http://schemas.openxmlformats.org/drawingml/2006/main">
                  <a:graphicData uri="http://schemas.microsoft.com/office/word/2010/wordprocessingShape">
                    <wps:wsp>
                      <wps:cNvSpPr/>
                      <wps:spPr>
                        <a:xfrm>
                          <a:off x="0" y="0"/>
                          <a:ext cx="1190625" cy="647700"/>
                        </a:xfrm>
                        <a:prstGeom prst="flowChartMagneticTape">
                          <a:avLst/>
                        </a:prstGeom>
                        <a:solidFill>
                          <a:srgbClr val="FFFFFF"/>
                        </a:solidFill>
                        <a:ln w="31750" cap="flat" cmpd="sng">
                          <a:solidFill>
                            <a:srgbClr val="4F81BD"/>
                          </a:solidFill>
                          <a:prstDash val="solid"/>
                          <a:miter/>
                          <a:headEnd type="none" w="med" len="med"/>
                          <a:tailEnd type="none" w="med" len="med"/>
                        </a:ln>
                      </wps:spPr>
                      <wps:txbx>
                        <w:txbxContent>
                          <w:p>
                            <w:r>
                              <w:rPr>
                                <w:rFonts w:hint="eastAsia"/>
                              </w:rPr>
                              <w:t>自动生成编号的形式</w:t>
                            </w:r>
                          </w:p>
                        </w:txbxContent>
                      </wps:txbx>
                      <wps:bodyPr upright="1"/>
                    </wps:wsp>
                  </a:graphicData>
                </a:graphic>
              </wp:anchor>
            </w:drawing>
          </mc:Choice>
          <mc:Fallback>
            <w:pict>
              <v:shape id="_x0000_s1026" o:spid="_x0000_s1026" o:spt="131" type="#_x0000_t131" style="position:absolute;left:0pt;margin-left:-77.25pt;margin-top:-6pt;height:51pt;width:93.75pt;z-index:251674624;mso-width-relative:page;mso-height-relative:page;" fillcolor="#FFFFFF" filled="t" stroked="t" coordsize="21600,21600" o:gfxdata="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9qJc2tkAAAAKAQAADwAAAAAAAAABACAAAAAiAAAA&#10;ZHJzL2Rvd25yZXYueG1sUEsBAhQAFAAAAAgAh07iQFwIKrE/AgAAVwQAAA4AAAAAAAAAAQAgAAAA&#10;KAEAAGRycy9lMm9Eb2MueG1sUEsFBgAAAAAGAAYAWQEAANkFAAAAAA==&#10;">
                <v:path/>
                <v:fill on="t" focussize="0,0"/>
                <v:stroke weight="2.5pt" color="#4F81BD"/>
                <v:imagedata o:title=""/>
                <o:lock v:ext="edit"/>
                <v:textbox>
                  <w:txbxContent>
                    <w:p>
                      <w:r>
                        <w:rPr>
                          <w:rFonts w:hint="eastAsia"/>
                        </w:rPr>
                        <w:t>自动生成编号的形式</w:t>
                      </w:r>
                    </w:p>
                  </w:txbxContent>
                </v:textbox>
              </v:shape>
            </w:pict>
          </mc:Fallback>
        </mc:AlternateContent>
      </w:r>
      <w:r>
        <w:rPr>
          <w:rFonts w:hint="eastAsia" w:ascii="黑体" w:hAnsi="黑体" w:eastAsia="黑体" w:cs="黑体"/>
          <w:b/>
          <w:sz w:val="30"/>
          <w:szCs w:val="30"/>
        </w:rPr>
        <mc:AlternateContent>
          <mc:Choice Requires="wps">
            <w:drawing>
              <wp:anchor distT="0" distB="0" distL="114300" distR="114300" simplePos="0" relativeHeight="251695104" behindDoc="0" locked="0" layoutInCell="1" allowOverlap="1">
                <wp:simplePos x="0" y="0"/>
                <wp:positionH relativeFrom="column">
                  <wp:posOffset>3766185</wp:posOffset>
                </wp:positionH>
                <wp:positionV relativeFrom="paragraph">
                  <wp:posOffset>80645</wp:posOffset>
                </wp:positionV>
                <wp:extent cx="1371600" cy="971550"/>
                <wp:effectExtent l="728345" t="4445" r="14605" b="14605"/>
                <wp:wrapNone/>
                <wp:docPr id="40" name="圆角矩形标注 40"/>
                <wp:cNvGraphicFramePr/>
                <a:graphic xmlns:a="http://schemas.openxmlformats.org/drawingml/2006/main">
                  <a:graphicData uri="http://schemas.microsoft.com/office/word/2010/wordprocessingShape">
                    <wps:wsp>
                      <wps:cNvSpPr/>
                      <wps:spPr>
                        <a:xfrm rot="10800000">
                          <a:off x="0" y="0"/>
                          <a:ext cx="1371600" cy="971550"/>
                        </a:xfrm>
                        <a:prstGeom prst="wedgeRoundRectCallout">
                          <a:avLst>
                            <a:gd name="adj1" fmla="val 100972"/>
                            <a:gd name="adj2" fmla="val 46667"/>
                            <a:gd name="adj3" fmla="val 16667"/>
                          </a:avLst>
                        </a:prstGeom>
                        <a:solidFill>
                          <a:srgbClr val="FFFFFF"/>
                        </a:solidFill>
                        <a:ln w="9525" cap="flat" cmpd="sng">
                          <a:solidFill>
                            <a:srgbClr val="FF0000"/>
                          </a:solidFill>
                          <a:prstDash val="solid"/>
                          <a:miter/>
                          <a:headEnd type="none" w="med" len="med"/>
                          <a:tailEnd type="none" w="med" len="med"/>
                        </a:ln>
                      </wps:spPr>
                      <wps:txbx>
                        <w:txbxContent>
                          <w:p>
                            <w:pPr>
                              <w:rPr>
                                <w:rFonts w:hint="eastAsia"/>
                                <w:color w:val="FF0000"/>
                                <w:sz w:val="18"/>
                              </w:rPr>
                            </w:pPr>
                            <w:r>
                              <w:rPr>
                                <w:rFonts w:hint="eastAsia"/>
                                <w:color w:val="FF0000"/>
                                <w:sz w:val="18"/>
                              </w:rPr>
                              <w:t>，</w:t>
                            </w:r>
                            <w:r>
                              <w:rPr>
                                <w:color w:val="FF0000"/>
                                <w:sz w:val="18"/>
                              </w:rPr>
                              <w:t>参考</w:t>
                            </w:r>
                            <w:r>
                              <w:rPr>
                                <w:rFonts w:hint="eastAsia"/>
                                <w:color w:val="FF0000"/>
                                <w:sz w:val="18"/>
                              </w:rPr>
                              <w:t>文献</w:t>
                            </w:r>
                            <w:r>
                              <w:rPr>
                                <w:color w:val="FF0000"/>
                                <w:sz w:val="18"/>
                              </w:rPr>
                              <w:t>需</w:t>
                            </w:r>
                            <w:r>
                              <w:rPr>
                                <w:rFonts w:hint="eastAsia"/>
                                <w:color w:val="FF0000"/>
                                <w:sz w:val="18"/>
                              </w:rPr>
                              <w:t>单独一页</w:t>
                            </w:r>
                            <w:r>
                              <w:rPr>
                                <w:color w:val="FF0000"/>
                                <w:sz w:val="18"/>
                              </w:rPr>
                              <w:t>，“</w:t>
                            </w:r>
                            <w:r>
                              <w:rPr>
                                <w:rFonts w:hint="eastAsia"/>
                                <w:color w:val="FF0000"/>
                                <w:sz w:val="18"/>
                              </w:rPr>
                              <w:t>参考</w:t>
                            </w:r>
                            <w:r>
                              <w:rPr>
                                <w:color w:val="FF0000"/>
                                <w:sz w:val="18"/>
                              </w:rPr>
                              <w:t>文献”</w:t>
                            </w:r>
                            <w:r>
                              <w:rPr>
                                <w:rFonts w:hint="eastAsia"/>
                                <w:color w:val="FF0000"/>
                                <w:sz w:val="18"/>
                              </w:rPr>
                              <w:t>四个字小三黑体居中，1</w:t>
                            </w:r>
                            <w:r>
                              <w:rPr>
                                <w:color w:val="FF0000"/>
                                <w:sz w:val="18"/>
                              </w:rPr>
                              <w:t>.5</w:t>
                            </w:r>
                            <w:r>
                              <w:rPr>
                                <w:rFonts w:hint="eastAsia"/>
                                <w:color w:val="FF0000"/>
                                <w:sz w:val="18"/>
                              </w:rPr>
                              <w:t>倍</w:t>
                            </w:r>
                            <w:r>
                              <w:rPr>
                                <w:color w:val="FF0000"/>
                                <w:sz w:val="18"/>
                              </w:rPr>
                              <w:t>行距</w:t>
                            </w:r>
                          </w:p>
                        </w:txbxContent>
                      </wps:txbx>
                      <wps:bodyPr upright="1"/>
                    </wps:wsp>
                  </a:graphicData>
                </a:graphic>
              </wp:anchor>
            </w:drawing>
          </mc:Choice>
          <mc:Fallback>
            <w:pict>
              <v:shape id="_x0000_s1026" o:spid="_x0000_s1026" o:spt="62" type="#_x0000_t62" style="position:absolute;left:0pt;margin-left:296.55pt;margin-top:6.35pt;height:76.5pt;width:108pt;rotation:11796480f;z-index:251695104;mso-width-relative:page;mso-height-relative:page;" fillcolor="#FFFFFF" filled="t" stroked="t" insetpen="f" coordsize="21600,21600" o:gfxdata="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6mJT&#10;EdgAAAAKAQAADwAAAAAAAAABACAAAAAiAAAAZHJzL2Rvd25yZXYueG1sUEsBAhQAFAAAAAgAh07i&#10;QM8W7F9bAgAAzQQAAA4AAAAAAAAAAQAgAAAAJwEAAGRycy9lMm9Eb2MueG1sUEsFBgAAAAAGAAYA&#10;WQEAAPQFAAAAAA==&#10;" adj="32610,20880">
                <v:path/>
                <v:fill on="t" alignshape="1" focussize="0,0"/>
                <v:stroke color="#FF0000" imagealignshape="1"/>
                <v:imagedata o:title=""/>
                <o:lock v:ext="edit"/>
                <v:textbox>
                  <w:txbxContent>
                    <w:p>
                      <w:pPr>
                        <w:rPr>
                          <w:rFonts w:hint="eastAsia"/>
                          <w:color w:val="FF0000"/>
                          <w:sz w:val="18"/>
                        </w:rPr>
                      </w:pPr>
                      <w:r>
                        <w:rPr>
                          <w:rFonts w:hint="eastAsia"/>
                          <w:color w:val="FF0000"/>
                          <w:sz w:val="18"/>
                        </w:rPr>
                        <w:t>，</w:t>
                      </w:r>
                      <w:r>
                        <w:rPr>
                          <w:color w:val="FF0000"/>
                          <w:sz w:val="18"/>
                        </w:rPr>
                        <w:t>参考</w:t>
                      </w:r>
                      <w:r>
                        <w:rPr>
                          <w:rFonts w:hint="eastAsia"/>
                          <w:color w:val="FF0000"/>
                          <w:sz w:val="18"/>
                        </w:rPr>
                        <w:t>文献</w:t>
                      </w:r>
                      <w:r>
                        <w:rPr>
                          <w:color w:val="FF0000"/>
                          <w:sz w:val="18"/>
                        </w:rPr>
                        <w:t>需</w:t>
                      </w:r>
                      <w:r>
                        <w:rPr>
                          <w:rFonts w:hint="eastAsia"/>
                          <w:color w:val="FF0000"/>
                          <w:sz w:val="18"/>
                        </w:rPr>
                        <w:t>单独一页</w:t>
                      </w:r>
                      <w:r>
                        <w:rPr>
                          <w:color w:val="FF0000"/>
                          <w:sz w:val="18"/>
                        </w:rPr>
                        <w:t>，“</w:t>
                      </w:r>
                      <w:r>
                        <w:rPr>
                          <w:rFonts w:hint="eastAsia"/>
                          <w:color w:val="FF0000"/>
                          <w:sz w:val="18"/>
                        </w:rPr>
                        <w:t>参考</w:t>
                      </w:r>
                      <w:r>
                        <w:rPr>
                          <w:color w:val="FF0000"/>
                          <w:sz w:val="18"/>
                        </w:rPr>
                        <w:t>文献”</w:t>
                      </w:r>
                      <w:r>
                        <w:rPr>
                          <w:rFonts w:hint="eastAsia"/>
                          <w:color w:val="FF0000"/>
                          <w:sz w:val="18"/>
                        </w:rPr>
                        <w:t>四个字小三黑体居中，1</w:t>
                      </w:r>
                      <w:r>
                        <w:rPr>
                          <w:color w:val="FF0000"/>
                          <w:sz w:val="18"/>
                        </w:rPr>
                        <w:t>.5</w:t>
                      </w:r>
                      <w:r>
                        <w:rPr>
                          <w:rFonts w:hint="eastAsia"/>
                          <w:color w:val="FF0000"/>
                          <w:sz w:val="18"/>
                        </w:rPr>
                        <w:t>倍</w:t>
                      </w:r>
                      <w:r>
                        <w:rPr>
                          <w:color w:val="FF0000"/>
                          <w:sz w:val="18"/>
                        </w:rPr>
                        <w:t>行距</w:t>
                      </w:r>
                    </w:p>
                  </w:txbxContent>
                </v:textbox>
              </v:shape>
            </w:pict>
          </mc:Fallback>
        </mc:AlternateContent>
      </w:r>
      <w:r>
        <w:rPr>
          <w:rFonts w:hint="eastAsia" w:ascii="黑体" w:hAnsi="黑体" w:eastAsia="黑体" w:cs="黑体"/>
          <w:b/>
          <w:sz w:val="30"/>
          <w:szCs w:val="30"/>
        </w:rPr>
        <w:t>参考文献</w:t>
      </w:r>
    </w:p>
    <w:p>
      <w:pPr>
        <w:spacing w:line="400" w:lineRule="exact"/>
        <w:jc w:val="center"/>
        <w:rPr>
          <w:rFonts w:hint="eastAsia" w:eastAsia="黑体" w:cs="黑体"/>
          <w:sz w:val="32"/>
          <w:szCs w:val="32"/>
        </w:rPr>
      </w:pPr>
    </w:p>
    <w:p>
      <w:pPr>
        <w:numPr>
          <w:ilvl w:val="0"/>
          <w:numId w:val="5"/>
        </w:numPr>
        <w:spacing w:line="360" w:lineRule="auto"/>
        <w:rPr>
          <w:sz w:val="24"/>
        </w:rPr>
      </w:pPr>
      <w:r>
        <w:rPr>
          <w:sz w:val="24"/>
        </w:rPr>
        <w:t>Kleijnen J. P. C. Design and analysis of simulation experiments</w:t>
      </w:r>
      <w:r>
        <w:rPr>
          <w:color w:val="FF0000"/>
          <w:sz w:val="24"/>
        </w:rPr>
        <w:t>[M]</w:t>
      </w:r>
      <w:r>
        <w:rPr>
          <w:sz w:val="24"/>
        </w:rPr>
        <w:t>. New York: Springer US, 2008</w:t>
      </w:r>
    </w:p>
    <w:p>
      <w:pPr>
        <w:widowControl/>
        <w:jc w:val="left"/>
        <w:textAlignment w:val="baseline"/>
        <w:rPr>
          <w:rFonts w:ascii="黑体" w:hAnsi="黑体" w:eastAsia="黑体"/>
          <w:color w:val="6600FF"/>
          <w:kern w:val="24"/>
          <w:sz w:val="24"/>
        </w:rPr>
      </w:pPr>
      <w:r>
        <w:rPr>
          <w:rFonts w:hint="eastAsia" w:ascii="黑体" w:hAnsi="黑体" w:eastAsia="黑体"/>
          <w:color w:val="6600FF"/>
          <w:kern w:val="24"/>
          <w:sz w:val="24"/>
        </w:rPr>
        <w:t>(作者姓名，书名，出版商，地点，年代，中文宋体小四</w:t>
      </w:r>
      <w:r>
        <w:rPr>
          <w:rFonts w:ascii="黑体" w:hAnsi="黑体" w:eastAsia="黑体"/>
          <w:color w:val="6600FF"/>
          <w:kern w:val="24"/>
          <w:sz w:val="24"/>
        </w:rPr>
        <w:t>号，</w:t>
      </w:r>
      <w:r>
        <w:rPr>
          <w:rFonts w:hint="eastAsia" w:ascii="黑体" w:hAnsi="黑体" w:eastAsia="黑体"/>
          <w:color w:val="6600FF"/>
          <w:kern w:val="24"/>
          <w:sz w:val="24"/>
        </w:rPr>
        <w:t>英文、数字</w:t>
      </w:r>
      <w:r>
        <w:rPr>
          <w:rFonts w:eastAsia="黑体"/>
          <w:color w:val="6600FF"/>
          <w:kern w:val="24"/>
          <w:sz w:val="24"/>
        </w:rPr>
        <w:t>Time</w:t>
      </w:r>
      <w:r>
        <w:rPr>
          <w:rFonts w:hint="eastAsia" w:eastAsia="黑体"/>
          <w:color w:val="6600FF"/>
          <w:kern w:val="24"/>
          <w:sz w:val="24"/>
          <w:lang w:val="en-US" w:eastAsia="zh-CN"/>
        </w:rPr>
        <w:t>s</w:t>
      </w:r>
      <w:r>
        <w:rPr>
          <w:rFonts w:eastAsia="黑体"/>
          <w:color w:val="6600FF"/>
          <w:kern w:val="24"/>
          <w:sz w:val="24"/>
        </w:rPr>
        <w:t xml:space="preserve"> New Roman</w:t>
      </w:r>
      <w:r>
        <w:rPr>
          <w:rFonts w:hint="eastAsia" w:ascii="黑体" w:hAnsi="黑体" w:eastAsia="黑体"/>
          <w:color w:val="6600FF"/>
          <w:kern w:val="24"/>
          <w:sz w:val="24"/>
        </w:rPr>
        <w:t>小四号)</w:t>
      </w:r>
    </w:p>
    <w:p>
      <w:pPr>
        <w:widowControl/>
        <w:jc w:val="left"/>
        <w:textAlignment w:val="baseline"/>
        <w:rPr>
          <w:rFonts w:ascii="宋体" w:hAnsi="宋体" w:cs="宋体"/>
          <w:kern w:val="0"/>
          <w:sz w:val="24"/>
        </w:rPr>
      </w:pPr>
      <w:r>
        <w:rPr>
          <w:rFonts w:hint="eastAsia" w:ascii="黑体" w:hAnsi="黑体" w:eastAsia="黑体" w:cs="黑体"/>
          <w:b/>
          <w:sz w:val="30"/>
          <w:szCs w:val="30"/>
        </w:rPr>
        <mc:AlternateContent>
          <mc:Choice Requires="wps">
            <w:drawing>
              <wp:anchor distT="0" distB="0" distL="114300" distR="114300" simplePos="0" relativeHeight="251666432" behindDoc="0" locked="0" layoutInCell="1" allowOverlap="1">
                <wp:simplePos x="0" y="0"/>
                <wp:positionH relativeFrom="column">
                  <wp:posOffset>459105</wp:posOffset>
                </wp:positionH>
                <wp:positionV relativeFrom="paragraph">
                  <wp:posOffset>85090</wp:posOffset>
                </wp:positionV>
                <wp:extent cx="4473575" cy="1487170"/>
                <wp:effectExtent l="0" t="0" r="3175" b="17780"/>
                <wp:wrapNone/>
                <wp:docPr id="41" name="文本框 41"/>
                <wp:cNvGraphicFramePr/>
                <a:graphic xmlns:a="http://schemas.openxmlformats.org/drawingml/2006/main">
                  <a:graphicData uri="http://schemas.microsoft.com/office/word/2010/wordprocessingShape">
                    <wps:wsp>
                      <wps:cNvSpPr txBox="1"/>
                      <wps:spPr>
                        <a:xfrm>
                          <a:off x="0" y="0"/>
                          <a:ext cx="4473575" cy="1487170"/>
                        </a:xfrm>
                        <a:prstGeom prst="rect">
                          <a:avLst/>
                        </a:prstGeom>
                        <a:solidFill>
                          <a:srgbClr val="CCFFCC"/>
                        </a:solidFill>
                        <a:ln>
                          <a:noFill/>
                        </a:ln>
                      </wps:spPr>
                      <wps:txbx>
                        <w:txbxContent>
                          <w:p>
                            <w:pPr>
                              <w:ind w:firstLine="413" w:firstLineChars="196"/>
                              <w:rPr>
                                <w:rFonts w:hint="eastAsia"/>
                                <w:b/>
                                <w:color w:val="FF0000"/>
                                <w:szCs w:val="21"/>
                              </w:rPr>
                            </w:pPr>
                            <w:r>
                              <w:rPr>
                                <w:rFonts w:hint="eastAsia"/>
                                <w:b/>
                                <w:color w:val="FF0000"/>
                                <w:szCs w:val="21"/>
                              </w:rPr>
                              <w:t>参考文献应选用有质量、有代表性的、近3-5年的文献，要求理工学科15条以上，其他学科20条以上，其中外文文献5篇以上。</w:t>
                            </w:r>
                          </w:p>
                          <w:p>
                            <w:pPr>
                              <w:ind w:firstLine="413" w:firstLineChars="196"/>
                              <w:rPr>
                                <w:rFonts w:hint="eastAsia"/>
                                <w:b/>
                                <w:color w:val="FF0000"/>
                              </w:rPr>
                            </w:pPr>
                            <w:r>
                              <w:rPr>
                                <w:rFonts w:hint="eastAsia"/>
                                <w:b/>
                                <w:color w:val="FF0000"/>
                              </w:rPr>
                              <w:t>参考文献排序方法：</w:t>
                            </w:r>
                          </w:p>
                          <w:p>
                            <w:pPr>
                              <w:ind w:left="360"/>
                              <w:rPr>
                                <w:b/>
                                <w:color w:val="FF0000"/>
                              </w:rPr>
                            </w:pPr>
                            <w:r>
                              <w:rPr>
                                <w:rFonts w:hint="eastAsia"/>
                                <w:b/>
                                <w:color w:val="FF0000"/>
                              </w:rPr>
                              <w:t>1）采用“作者（年代）标识法”按文献第一作者的姓氏的首字母顺序排列；</w:t>
                            </w:r>
                          </w:p>
                          <w:p>
                            <w:pPr>
                              <w:ind w:left="360"/>
                              <w:rPr>
                                <w:rFonts w:hint="eastAsia"/>
                                <w:b/>
                                <w:color w:val="FF0000"/>
                              </w:rPr>
                            </w:pPr>
                            <w:r>
                              <w:rPr>
                                <w:b/>
                                <w:color w:val="FF0000"/>
                              </w:rPr>
                              <w:t>2</w:t>
                            </w:r>
                            <w:r>
                              <w:rPr>
                                <w:rFonts w:hint="eastAsia"/>
                                <w:b/>
                                <w:color w:val="FF0000"/>
                              </w:rPr>
                              <w:t>）采用“作者</w:t>
                            </w:r>
                            <w:r>
                              <w:rPr>
                                <w:rFonts w:hint="eastAsia"/>
                                <w:b/>
                                <w:color w:val="FF0000"/>
                                <w:vertAlign w:val="superscript"/>
                              </w:rPr>
                              <w:t>[序号]</w:t>
                            </w:r>
                            <w:r>
                              <w:rPr>
                                <w:rFonts w:hint="eastAsia"/>
                                <w:b/>
                                <w:color w:val="FF0000"/>
                              </w:rPr>
                              <w:t>标识法”按文献出现的先后顺序排列。</w:t>
                            </w:r>
                          </w:p>
                        </w:txbxContent>
                      </wps:txbx>
                      <wps:bodyPr upright="1"/>
                    </wps:wsp>
                  </a:graphicData>
                </a:graphic>
              </wp:anchor>
            </w:drawing>
          </mc:Choice>
          <mc:Fallback>
            <w:pict>
              <v:shape id="_x0000_s1026" o:spid="_x0000_s1026" o:spt="202" type="#_x0000_t202" style="position:absolute;left:0pt;margin-left:36.15pt;margin-top:6.7pt;height:117.1pt;width:352.25pt;z-index:251666432;mso-width-relative:page;mso-height-relative:page;" fillcolor="#CCFFCC" filled="t" stroked="f" coordsize="21600,21600" o:gfxdata="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KH7rwzYAAAACQEAAA8AAAAAAAAAAQAgAAAAIgAAAGRycy9k&#10;b3ducmV2LnhtbFBLAQIUABQAAAAIAIdO4kB9HId9yQEAAHoDAAAOAAAAAAAAAAEAIAAAACcBAABk&#10;cnMvZTJvRG9jLnhtbFBLBQYAAAAABgAGAFkBAABiBQAAAAA=&#10;">
                <v:path/>
                <v:fill on="t" focussize="0,0"/>
                <v:stroke on="f"/>
                <v:imagedata o:title=""/>
                <o:lock v:ext="edit"/>
                <v:textbox>
                  <w:txbxContent>
                    <w:p>
                      <w:pPr>
                        <w:ind w:firstLine="413" w:firstLineChars="196"/>
                        <w:rPr>
                          <w:rFonts w:hint="eastAsia"/>
                          <w:b/>
                          <w:color w:val="FF0000"/>
                          <w:szCs w:val="21"/>
                        </w:rPr>
                      </w:pPr>
                      <w:r>
                        <w:rPr>
                          <w:rFonts w:hint="eastAsia"/>
                          <w:b/>
                          <w:color w:val="FF0000"/>
                          <w:szCs w:val="21"/>
                        </w:rPr>
                        <w:t>参考文献应选用有质量、有代表性的、近3-5年的文献，要求理工学科15条以上，其他学科20条以上，其中外文文献5篇以上。</w:t>
                      </w:r>
                    </w:p>
                    <w:p>
                      <w:pPr>
                        <w:ind w:firstLine="413" w:firstLineChars="196"/>
                        <w:rPr>
                          <w:rFonts w:hint="eastAsia"/>
                          <w:b/>
                          <w:color w:val="FF0000"/>
                        </w:rPr>
                      </w:pPr>
                      <w:r>
                        <w:rPr>
                          <w:rFonts w:hint="eastAsia"/>
                          <w:b/>
                          <w:color w:val="FF0000"/>
                        </w:rPr>
                        <w:t>参考文献排序方法：</w:t>
                      </w:r>
                    </w:p>
                    <w:p>
                      <w:pPr>
                        <w:ind w:left="360"/>
                        <w:rPr>
                          <w:b/>
                          <w:color w:val="FF0000"/>
                        </w:rPr>
                      </w:pPr>
                      <w:r>
                        <w:rPr>
                          <w:rFonts w:hint="eastAsia"/>
                          <w:b/>
                          <w:color w:val="FF0000"/>
                        </w:rPr>
                        <w:t>1）采用“作者（年代）标识法”按文献第一作者的姓氏的首字母顺序排列；</w:t>
                      </w:r>
                    </w:p>
                    <w:p>
                      <w:pPr>
                        <w:ind w:left="360"/>
                        <w:rPr>
                          <w:rFonts w:hint="eastAsia"/>
                          <w:b/>
                          <w:color w:val="FF0000"/>
                        </w:rPr>
                      </w:pPr>
                      <w:r>
                        <w:rPr>
                          <w:b/>
                          <w:color w:val="FF0000"/>
                        </w:rPr>
                        <w:t>2</w:t>
                      </w:r>
                      <w:r>
                        <w:rPr>
                          <w:rFonts w:hint="eastAsia"/>
                          <w:b/>
                          <w:color w:val="FF0000"/>
                        </w:rPr>
                        <w:t>）采用“作者</w:t>
                      </w:r>
                      <w:r>
                        <w:rPr>
                          <w:rFonts w:hint="eastAsia"/>
                          <w:b/>
                          <w:color w:val="FF0000"/>
                          <w:vertAlign w:val="superscript"/>
                        </w:rPr>
                        <w:t>[序号]</w:t>
                      </w:r>
                      <w:r>
                        <w:rPr>
                          <w:rFonts w:hint="eastAsia"/>
                          <w:b/>
                          <w:color w:val="FF0000"/>
                        </w:rPr>
                        <w:t>标识法”按文献出现的先后顺序排列。</w:t>
                      </w:r>
                    </w:p>
                  </w:txbxContent>
                </v:textbox>
              </v:shape>
            </w:pict>
          </mc:Fallback>
        </mc:AlternateContent>
      </w:r>
    </w:p>
    <w:p>
      <w:pPr>
        <w:widowControl/>
        <w:jc w:val="left"/>
        <w:textAlignment w:val="baseline"/>
        <w:rPr>
          <w:rFonts w:ascii="宋体" w:hAnsi="宋体" w:cs="宋体"/>
          <w:kern w:val="0"/>
          <w:sz w:val="24"/>
        </w:rPr>
      </w:pPr>
    </w:p>
    <w:p>
      <w:pPr>
        <w:widowControl/>
        <w:jc w:val="left"/>
        <w:textAlignment w:val="baseline"/>
        <w:rPr>
          <w:rFonts w:ascii="宋体" w:hAnsi="宋体" w:cs="宋体"/>
          <w:kern w:val="0"/>
          <w:sz w:val="24"/>
        </w:rPr>
      </w:pPr>
    </w:p>
    <w:p>
      <w:pPr>
        <w:widowControl/>
        <w:jc w:val="left"/>
        <w:textAlignment w:val="baseline"/>
        <w:rPr>
          <w:rFonts w:ascii="宋体" w:hAnsi="宋体" w:cs="宋体"/>
          <w:kern w:val="0"/>
          <w:sz w:val="24"/>
        </w:rPr>
      </w:pPr>
    </w:p>
    <w:p>
      <w:pPr>
        <w:widowControl/>
        <w:jc w:val="left"/>
        <w:textAlignment w:val="baseline"/>
        <w:rPr>
          <w:rFonts w:ascii="宋体" w:hAnsi="宋体" w:cs="宋体"/>
          <w:kern w:val="0"/>
          <w:sz w:val="24"/>
        </w:rPr>
      </w:pPr>
    </w:p>
    <w:p>
      <w:pPr>
        <w:widowControl/>
        <w:jc w:val="left"/>
        <w:textAlignment w:val="baseline"/>
        <w:rPr>
          <w:rFonts w:hint="eastAsia" w:ascii="宋体" w:hAnsi="宋体" w:cs="宋体"/>
          <w:kern w:val="0"/>
          <w:sz w:val="24"/>
        </w:rPr>
      </w:pPr>
    </w:p>
    <w:p>
      <w:pPr>
        <w:widowControl/>
        <w:jc w:val="left"/>
        <w:textAlignment w:val="baseline"/>
        <w:rPr>
          <w:rFonts w:hint="eastAsia" w:ascii="宋体" w:hAnsi="宋体" w:cs="宋体"/>
          <w:kern w:val="0"/>
          <w:sz w:val="24"/>
        </w:rPr>
      </w:pPr>
    </w:p>
    <w:p>
      <w:pPr>
        <w:widowControl/>
        <w:jc w:val="left"/>
        <w:textAlignment w:val="baseline"/>
        <w:rPr>
          <w:rFonts w:hint="eastAsia" w:ascii="宋体" w:hAnsi="宋体" w:cs="宋体"/>
          <w:kern w:val="0"/>
          <w:sz w:val="24"/>
        </w:rPr>
      </w:pPr>
    </w:p>
    <w:p>
      <w:pPr>
        <w:numPr>
          <w:ilvl w:val="0"/>
          <w:numId w:val="5"/>
        </w:numPr>
        <w:spacing w:line="360" w:lineRule="auto"/>
        <w:rPr>
          <w:sz w:val="24"/>
        </w:rPr>
      </w:pPr>
      <w:r>
        <w:rPr>
          <w:sz w:val="24"/>
        </w:rPr>
        <w:t>Alegre J., Laguna M., Pacheco J. Optimizing the periodic pick-up of raw materials for a manufacturer of auto parts</w:t>
      </w:r>
      <w:r>
        <w:rPr>
          <w:color w:val="FF0000"/>
          <w:sz w:val="24"/>
        </w:rPr>
        <w:t>[J]</w:t>
      </w:r>
      <w:r>
        <w:rPr>
          <w:sz w:val="24"/>
        </w:rPr>
        <w:t>. European Journal of Operational Research, 2007, 179(3): 736-746</w:t>
      </w:r>
    </w:p>
    <w:p>
      <w:pPr>
        <w:widowControl/>
        <w:jc w:val="left"/>
        <w:textAlignment w:val="baseline"/>
        <w:rPr>
          <w:rFonts w:ascii="宋体" w:hAnsi="宋体" w:cs="宋体"/>
          <w:kern w:val="0"/>
          <w:sz w:val="24"/>
        </w:rPr>
      </w:pPr>
      <w:r>
        <w:rPr>
          <w:rFonts w:hint="eastAsia" w:ascii="黑体" w:hAnsi="黑体" w:eastAsia="黑体"/>
          <w:color w:val="6600FF"/>
          <w:kern w:val="24"/>
          <w:sz w:val="24"/>
        </w:rPr>
        <w:t>(作者姓名，论文题目，期刊名称，年代，卷（期），页码，中文宋体小四</w:t>
      </w:r>
      <w:r>
        <w:rPr>
          <w:rFonts w:ascii="黑体" w:hAnsi="黑体" w:eastAsia="黑体"/>
          <w:color w:val="6600FF"/>
          <w:kern w:val="24"/>
          <w:sz w:val="24"/>
        </w:rPr>
        <w:t>号，</w:t>
      </w:r>
      <w:r>
        <w:rPr>
          <w:rFonts w:hint="eastAsia" w:ascii="黑体" w:hAnsi="黑体" w:eastAsia="黑体"/>
          <w:color w:val="6600FF"/>
          <w:kern w:val="24"/>
          <w:sz w:val="24"/>
        </w:rPr>
        <w:t>英文、数字</w:t>
      </w:r>
      <w:r>
        <w:rPr>
          <w:rFonts w:eastAsia="黑体"/>
          <w:color w:val="6600FF"/>
          <w:kern w:val="24"/>
          <w:sz w:val="24"/>
        </w:rPr>
        <w:t>Time</w:t>
      </w:r>
      <w:r>
        <w:rPr>
          <w:rFonts w:hint="eastAsia" w:eastAsia="黑体"/>
          <w:color w:val="6600FF"/>
          <w:kern w:val="24"/>
          <w:sz w:val="24"/>
          <w:lang w:val="en-US" w:eastAsia="zh-CN"/>
        </w:rPr>
        <w:t>s</w:t>
      </w:r>
      <w:r>
        <w:rPr>
          <w:rFonts w:eastAsia="黑体"/>
          <w:color w:val="6600FF"/>
          <w:kern w:val="24"/>
          <w:sz w:val="24"/>
        </w:rPr>
        <w:t xml:space="preserve"> New Roman</w:t>
      </w:r>
      <w:r>
        <w:rPr>
          <w:rFonts w:hint="eastAsia" w:ascii="黑体" w:hAnsi="黑体" w:eastAsia="黑体"/>
          <w:color w:val="6600FF"/>
          <w:kern w:val="24"/>
          <w:sz w:val="24"/>
        </w:rPr>
        <w:t>小四号)</w:t>
      </w:r>
    </w:p>
    <w:p>
      <w:pPr>
        <w:widowControl/>
        <w:jc w:val="left"/>
        <w:textAlignment w:val="baseline"/>
        <w:rPr>
          <w:rFonts w:hint="eastAsia" w:ascii="宋体" w:hAnsi="宋体" w:cs="宋体"/>
          <w:kern w:val="0"/>
          <w:sz w:val="24"/>
        </w:rPr>
      </w:pPr>
      <w:r>
        <w:rPr>
          <w:rFonts w:hint="eastAsia" w:ascii="黑体" w:hAnsi="黑体" w:eastAsia="黑体"/>
          <w:color w:val="6600FF"/>
          <w:kern w:val="24"/>
          <w:sz w:val="24"/>
        </w:rPr>
        <w:t>(200</w:t>
      </w:r>
      <w:r>
        <w:rPr>
          <w:rFonts w:ascii="黑体" w:hAnsi="黑体" w:eastAsia="黑体"/>
          <w:color w:val="6600FF"/>
          <w:kern w:val="24"/>
          <w:sz w:val="24"/>
        </w:rPr>
        <w:t>7</w:t>
      </w:r>
      <w:r>
        <w:rPr>
          <w:rFonts w:hint="eastAsia" w:ascii="黑体" w:hAnsi="黑体" w:eastAsia="黑体"/>
          <w:color w:val="6600FF"/>
          <w:kern w:val="24"/>
          <w:sz w:val="24"/>
        </w:rPr>
        <w:t>年第</w:t>
      </w:r>
      <w:r>
        <w:rPr>
          <w:rFonts w:ascii="黑体" w:hAnsi="黑体" w:eastAsia="黑体"/>
          <w:color w:val="6600FF"/>
          <w:kern w:val="24"/>
          <w:sz w:val="24"/>
        </w:rPr>
        <w:t>179</w:t>
      </w:r>
      <w:r>
        <w:rPr>
          <w:rFonts w:hint="eastAsia" w:ascii="黑体" w:hAnsi="黑体" w:eastAsia="黑体"/>
          <w:color w:val="6600FF"/>
          <w:kern w:val="24"/>
          <w:sz w:val="24"/>
        </w:rPr>
        <w:t>卷第3期，月刊的话一年12期。因此，一般而言，</w:t>
      </w:r>
      <w:r>
        <w:rPr>
          <w:rFonts w:hint="eastAsia" w:ascii="黑体" w:hAnsi="黑体" w:eastAsia="黑体"/>
          <w:color w:val="FF0000"/>
          <w:kern w:val="24"/>
          <w:sz w:val="24"/>
        </w:rPr>
        <w:t>卷数大于期数</w:t>
      </w:r>
      <w:r>
        <w:rPr>
          <w:rFonts w:hint="eastAsia" w:ascii="黑体" w:hAnsi="黑体" w:eastAsia="黑体"/>
          <w:color w:val="6600FF"/>
          <w:kern w:val="24"/>
          <w:sz w:val="24"/>
        </w:rPr>
        <w:t>，某些中文期刊无卷)</w:t>
      </w:r>
    </w:p>
    <w:p>
      <w:pPr>
        <w:numPr>
          <w:ilvl w:val="0"/>
          <w:numId w:val="5"/>
        </w:numPr>
        <w:spacing w:line="360" w:lineRule="auto"/>
        <w:rPr>
          <w:rFonts w:hint="eastAsia"/>
          <w:sz w:val="24"/>
        </w:rPr>
      </w:pPr>
      <w:r>
        <w:rPr>
          <w:sz w:val="24"/>
        </w:rPr>
        <w:t>宋华，胡左浩．现代物流与供应链管理</w:t>
      </w:r>
      <w:r>
        <w:rPr>
          <w:color w:val="FF0000"/>
          <w:sz w:val="24"/>
        </w:rPr>
        <w:t>[M</w:t>
      </w:r>
      <w:r>
        <w:rPr>
          <w:rFonts w:hint="eastAsia"/>
          <w:color w:val="FF0000"/>
          <w:sz w:val="24"/>
        </w:rPr>
        <w:t>]</w:t>
      </w:r>
      <w:r>
        <w:rPr>
          <w:sz w:val="24"/>
        </w:rPr>
        <w:t xml:space="preserve"> .北京</w:t>
      </w:r>
      <w:r>
        <w:rPr>
          <w:rFonts w:hint="eastAsia"/>
          <w:sz w:val="24"/>
        </w:rPr>
        <w:t>：</w:t>
      </w:r>
      <w:r>
        <w:rPr>
          <w:sz w:val="24"/>
        </w:rPr>
        <w:t>经济管理出版社，</w:t>
      </w:r>
      <w:r>
        <w:rPr>
          <w:rFonts w:hint="eastAsia" w:cs="宋体"/>
          <w:sz w:val="24"/>
        </w:rPr>
        <w:t>2000．</w:t>
      </w:r>
    </w:p>
    <w:p>
      <w:pPr>
        <w:numPr>
          <w:ilvl w:val="0"/>
          <w:numId w:val="5"/>
        </w:numPr>
        <w:spacing w:line="360" w:lineRule="auto"/>
        <w:rPr>
          <w:rFonts w:hint="eastAsia"/>
          <w:sz w:val="24"/>
        </w:rPr>
      </w:pPr>
      <w:r>
        <w:rPr>
          <w:sz w:val="24"/>
        </w:rPr>
        <w:t>朱艳新，黄红梅．我国农产品供应链构建模式</w:t>
      </w:r>
      <w:r>
        <w:rPr>
          <w:rFonts w:hint="eastAsia"/>
          <w:color w:val="FF0000"/>
          <w:sz w:val="24"/>
        </w:rPr>
        <w:t>[</w:t>
      </w:r>
      <w:r>
        <w:rPr>
          <w:color w:val="FF0000"/>
          <w:sz w:val="24"/>
        </w:rPr>
        <w:t>J</w:t>
      </w:r>
      <w:r>
        <w:rPr>
          <w:rFonts w:hint="eastAsia"/>
          <w:color w:val="FF0000"/>
          <w:sz w:val="24"/>
        </w:rPr>
        <w:t>]</w:t>
      </w:r>
      <w:r>
        <w:rPr>
          <w:sz w:val="24"/>
        </w:rPr>
        <w:t xml:space="preserve"> .中国物流与采购, </w:t>
      </w:r>
      <w:r>
        <w:rPr>
          <w:rFonts w:hint="eastAsia" w:cs="宋体"/>
          <w:sz w:val="24"/>
        </w:rPr>
        <w:t>2011, (4)：68-69.</w:t>
      </w:r>
    </w:p>
    <w:p>
      <w:pPr>
        <w:numPr>
          <w:ilvl w:val="0"/>
          <w:numId w:val="5"/>
        </w:numPr>
        <w:spacing w:line="360" w:lineRule="auto"/>
        <w:rPr>
          <w:rFonts w:hint="eastAsia"/>
          <w:sz w:val="24"/>
        </w:rPr>
      </w:pPr>
      <w:r>
        <w:rPr>
          <w:sz w:val="24"/>
        </w:rPr>
        <w:t>张宇</w:t>
      </w:r>
      <w:r>
        <w:rPr>
          <w:rFonts w:hint="eastAsia" w:cs="宋体"/>
          <w:sz w:val="24"/>
        </w:rPr>
        <w:t>．</w:t>
      </w:r>
      <w:r>
        <w:rPr>
          <w:sz w:val="24"/>
        </w:rPr>
        <w:t>吉林省农产品物流优化模式及发展对策研究[D]. 吉林大学</w:t>
      </w:r>
      <w:r>
        <w:rPr>
          <w:rFonts w:hint="eastAsia"/>
          <w:sz w:val="24"/>
        </w:rPr>
        <w:t xml:space="preserve">, </w:t>
      </w:r>
      <w:r>
        <w:rPr>
          <w:rFonts w:hint="eastAsia" w:cs="宋体"/>
          <w:sz w:val="24"/>
        </w:rPr>
        <w:t>2009.</w:t>
      </w:r>
    </w:p>
    <w:p>
      <w:pPr>
        <w:spacing w:line="360" w:lineRule="auto"/>
        <w:rPr>
          <w:rFonts w:hint="eastAsia"/>
          <w:color w:val="FF0000"/>
          <w:szCs w:val="21"/>
        </w:rPr>
      </w:pPr>
      <w:r>
        <w:rPr>
          <w:rFonts w:hint="eastAsia"/>
          <w:color w:val="FF0000"/>
          <w:szCs w:val="21"/>
        </w:rPr>
        <w:t>【注</w:t>
      </w:r>
      <w:r>
        <w:rPr>
          <w:color w:val="FF0000"/>
          <w:szCs w:val="21"/>
        </w:rPr>
        <w:t>】</w:t>
      </w:r>
      <w:r>
        <w:rPr>
          <w:rFonts w:hint="eastAsia"/>
          <w:color w:val="FF0000"/>
          <w:szCs w:val="21"/>
        </w:rPr>
        <w:t>：该</w:t>
      </w:r>
      <w:r>
        <w:rPr>
          <w:color w:val="FF0000"/>
          <w:szCs w:val="21"/>
        </w:rPr>
        <w:t>空格的地方</w:t>
      </w:r>
      <w:r>
        <w:rPr>
          <w:rFonts w:hint="eastAsia"/>
          <w:color w:val="FF0000"/>
          <w:szCs w:val="21"/>
        </w:rPr>
        <w:t>.</w:t>
      </w:r>
    </w:p>
    <w:p>
      <w:pPr>
        <w:spacing w:line="360" w:lineRule="auto"/>
        <w:ind w:firstLine="480"/>
        <w:rPr>
          <w:rFonts w:hint="eastAsia"/>
          <w:szCs w:val="21"/>
        </w:rPr>
      </w:pPr>
    </w:p>
    <w:p>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6" w:lineRule="atLeast"/>
        <w:jc w:val="left"/>
        <w:rPr>
          <w:rFonts w:hint="eastAsia" w:hAnsi="宋体"/>
          <w:kern w:val="0"/>
          <w:szCs w:val="21"/>
        </w:rPr>
      </w:pPr>
    </w:p>
    <w:p>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6" w:lineRule="atLeast"/>
        <w:jc w:val="left"/>
        <w:rPr>
          <w:rFonts w:hint="eastAsia" w:hAnsi="宋体"/>
          <w:kern w:val="0"/>
          <w:szCs w:val="21"/>
        </w:rPr>
      </w:pPr>
    </w:p>
    <w:p>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6" w:lineRule="atLeast"/>
        <w:jc w:val="left"/>
        <w:rPr>
          <w:rFonts w:hint="eastAsia" w:hAnsi="宋体"/>
          <w:kern w:val="0"/>
          <w:szCs w:val="21"/>
        </w:rPr>
      </w:pPr>
    </w:p>
    <w:p>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6" w:lineRule="atLeast"/>
        <w:jc w:val="left"/>
        <w:rPr>
          <w:rFonts w:hint="eastAsia" w:hAnsi="宋体"/>
          <w:kern w:val="0"/>
          <w:szCs w:val="21"/>
        </w:rPr>
      </w:pPr>
    </w:p>
    <w:p>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6" w:lineRule="atLeast"/>
        <w:jc w:val="left"/>
        <w:rPr>
          <w:rFonts w:hint="eastAsia" w:hAnsi="宋体"/>
          <w:kern w:val="0"/>
          <w:szCs w:val="21"/>
        </w:rPr>
      </w:pPr>
    </w:p>
    <w:p>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6" w:lineRule="atLeast"/>
        <w:jc w:val="left"/>
        <w:outlineLvl w:val="0"/>
        <w:rPr>
          <w:rFonts w:hAnsi="宋体"/>
          <w:kern w:val="0"/>
          <w:szCs w:val="21"/>
        </w:rPr>
      </w:pPr>
      <w:bookmarkStart w:id="20" w:name="_Toc26546"/>
    </w:p>
    <w:p>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6" w:lineRule="atLeast"/>
        <w:jc w:val="left"/>
        <w:outlineLvl w:val="0"/>
        <w:rPr>
          <w:b/>
          <w:bCs/>
          <w:kern w:val="0"/>
          <w:sz w:val="28"/>
          <w:szCs w:val="28"/>
        </w:rPr>
      </w:pPr>
      <w:r>
        <w:rPr>
          <w:rFonts w:hAnsi="宋体"/>
          <w:kern w:val="0"/>
          <w:szCs w:val="21"/>
        </w:rPr>
        <w:br w:type="page"/>
      </w:r>
      <w:r>
        <w:rPr>
          <w:rFonts w:hAnsi="宋体"/>
          <w:b/>
          <w:bCs/>
          <w:kern w:val="0"/>
          <w:sz w:val="28"/>
          <w:szCs w:val="28"/>
        </w:rPr>
        <w:t>一、参考文献的类型</w:t>
      </w:r>
      <w:bookmarkEnd w:id="20"/>
    </w:p>
    <w:p>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6" w:lineRule="atLeast"/>
        <w:jc w:val="left"/>
        <w:rPr>
          <w:kern w:val="0"/>
          <w:szCs w:val="21"/>
        </w:rPr>
      </w:pPr>
      <w:r>
        <w:rPr>
          <w:rFonts w:hAnsi="宋体"/>
          <w:kern w:val="0"/>
          <w:szCs w:val="21"/>
        </w:rPr>
        <w:t>参考文献（即引文出处）的类型以单字母方式标识，具体如下：</w:t>
      </w:r>
    </w:p>
    <w:p>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6" w:lineRule="atLeast"/>
        <w:jc w:val="left"/>
        <w:rPr>
          <w:kern w:val="0"/>
          <w:szCs w:val="21"/>
        </w:rPr>
      </w:pPr>
      <w:r>
        <w:rPr>
          <w:kern w:val="0"/>
          <w:szCs w:val="21"/>
        </w:rPr>
        <w:t>M——</w:t>
      </w:r>
      <w:r>
        <w:rPr>
          <w:rFonts w:hAnsi="宋体"/>
          <w:kern w:val="0"/>
          <w:szCs w:val="21"/>
        </w:rPr>
        <w:t>专著</w:t>
      </w:r>
      <w:r>
        <w:rPr>
          <w:kern w:val="0"/>
          <w:szCs w:val="21"/>
        </w:rPr>
        <w:t xml:space="preserve">         C——</w:t>
      </w:r>
      <w:r>
        <w:rPr>
          <w:rFonts w:hAnsi="宋体"/>
          <w:kern w:val="0"/>
          <w:szCs w:val="21"/>
        </w:rPr>
        <w:t>论文集</w:t>
      </w:r>
      <w:r>
        <w:rPr>
          <w:kern w:val="0"/>
          <w:szCs w:val="21"/>
        </w:rPr>
        <w:t xml:space="preserve">       N——</w:t>
      </w:r>
      <w:r>
        <w:rPr>
          <w:rFonts w:hAnsi="宋体"/>
          <w:kern w:val="0"/>
          <w:szCs w:val="21"/>
        </w:rPr>
        <w:t>报纸文章</w:t>
      </w:r>
      <w:r>
        <w:rPr>
          <w:kern w:val="0"/>
          <w:szCs w:val="21"/>
        </w:rPr>
        <w:t xml:space="preserve">    </w:t>
      </w:r>
    </w:p>
    <w:p>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6" w:lineRule="atLeast"/>
        <w:jc w:val="left"/>
        <w:rPr>
          <w:kern w:val="0"/>
          <w:szCs w:val="21"/>
        </w:rPr>
      </w:pPr>
      <w:r>
        <w:rPr>
          <w:kern w:val="0"/>
          <w:szCs w:val="21"/>
        </w:rPr>
        <w:t>J——</w:t>
      </w:r>
      <w:r>
        <w:rPr>
          <w:rFonts w:hAnsi="宋体"/>
          <w:kern w:val="0"/>
          <w:szCs w:val="21"/>
        </w:rPr>
        <w:t>期刊文章</w:t>
      </w:r>
      <w:r>
        <w:rPr>
          <w:kern w:val="0"/>
          <w:szCs w:val="21"/>
        </w:rPr>
        <w:t xml:space="preserve">      D——</w:t>
      </w:r>
      <w:r>
        <w:rPr>
          <w:rFonts w:hAnsi="宋体"/>
          <w:kern w:val="0"/>
          <w:szCs w:val="21"/>
        </w:rPr>
        <w:t>学位论文</w:t>
      </w:r>
      <w:r>
        <w:rPr>
          <w:kern w:val="0"/>
          <w:szCs w:val="21"/>
        </w:rPr>
        <w:t xml:space="preserve">     R——</w:t>
      </w:r>
      <w:r>
        <w:rPr>
          <w:rFonts w:hAnsi="宋体"/>
          <w:kern w:val="0"/>
          <w:szCs w:val="21"/>
        </w:rPr>
        <w:t>报告</w:t>
      </w:r>
      <w:r>
        <w:rPr>
          <w:kern w:val="0"/>
          <w:szCs w:val="21"/>
        </w:rPr>
        <w:t xml:space="preserve">        </w:t>
      </w:r>
    </w:p>
    <w:p>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6" w:lineRule="atLeast"/>
        <w:jc w:val="left"/>
        <w:rPr>
          <w:kern w:val="0"/>
          <w:szCs w:val="21"/>
        </w:rPr>
      </w:pPr>
      <w:r>
        <w:rPr>
          <w:rFonts w:hAnsi="宋体"/>
          <w:kern w:val="0"/>
          <w:szCs w:val="21"/>
        </w:rPr>
        <w:t>对于不属于上述的文献类型，采用字母</w:t>
      </w:r>
      <w:r>
        <w:rPr>
          <w:kern w:val="0"/>
          <w:szCs w:val="21"/>
        </w:rPr>
        <w:t>“Z”</w:t>
      </w:r>
      <w:r>
        <w:rPr>
          <w:rFonts w:hAnsi="宋体"/>
          <w:kern w:val="0"/>
          <w:szCs w:val="21"/>
        </w:rPr>
        <w:t>标识。</w:t>
      </w:r>
    </w:p>
    <w:p>
      <w:pPr>
        <w:spacing w:line="360" w:lineRule="auto"/>
        <w:rPr>
          <w:rFonts w:hint="eastAsia"/>
          <w:szCs w:val="21"/>
        </w:rPr>
      </w:pPr>
    </w:p>
    <w:p>
      <w:pPr>
        <w:ind w:firstLine="480" w:firstLineChars="200"/>
        <w:rPr>
          <w:rFonts w:hint="eastAsia" w:hAnsi="宋体"/>
          <w:kern w:val="0"/>
          <w:sz w:val="24"/>
        </w:rPr>
      </w:pPr>
      <w:r>
        <w:rPr>
          <w:rFonts w:hAnsi="宋体"/>
          <w:color w:val="FF0000"/>
          <w:kern w:val="0"/>
          <w:sz w:val="24"/>
        </w:rPr>
        <w:t>英文参考文献标注作者姓名时</w:t>
      </w:r>
      <w:r>
        <w:rPr>
          <w:color w:val="FF0000"/>
          <w:kern w:val="0"/>
          <w:sz w:val="24"/>
        </w:rPr>
        <w:t>,</w:t>
      </w:r>
      <w:r>
        <w:rPr>
          <w:rFonts w:hAnsi="宋体"/>
          <w:color w:val="FF0000"/>
          <w:kern w:val="0"/>
          <w:sz w:val="24"/>
        </w:rPr>
        <w:t>要求姓在前、名在后</w:t>
      </w:r>
      <w:r>
        <w:rPr>
          <w:color w:val="FF0000"/>
          <w:kern w:val="0"/>
          <w:sz w:val="24"/>
        </w:rPr>
        <w:t>,</w:t>
      </w:r>
      <w:r>
        <w:rPr>
          <w:rFonts w:hAnsi="宋体"/>
          <w:color w:val="FF0000"/>
          <w:kern w:val="0"/>
          <w:sz w:val="24"/>
        </w:rPr>
        <w:t>姓与名之间用逗号隔开</w:t>
      </w:r>
      <w:r>
        <w:rPr>
          <w:color w:val="FF0000"/>
          <w:kern w:val="0"/>
          <w:sz w:val="24"/>
        </w:rPr>
        <w:t>,</w:t>
      </w:r>
      <w:r>
        <w:rPr>
          <w:rFonts w:hAnsi="宋体"/>
          <w:color w:val="FF0000"/>
          <w:kern w:val="0"/>
          <w:sz w:val="24"/>
        </w:rPr>
        <w:t>姓的词首字母大写</w:t>
      </w:r>
      <w:r>
        <w:rPr>
          <w:color w:val="FF0000"/>
          <w:kern w:val="0"/>
          <w:sz w:val="24"/>
        </w:rPr>
        <w:t>,</w:t>
      </w:r>
      <w:r>
        <w:rPr>
          <w:rFonts w:hAnsi="宋体"/>
          <w:color w:val="FF0000"/>
          <w:kern w:val="0"/>
          <w:sz w:val="24"/>
        </w:rPr>
        <w:t>其余字母不大写</w:t>
      </w:r>
      <w:r>
        <w:rPr>
          <w:color w:val="FF0000"/>
          <w:kern w:val="0"/>
          <w:sz w:val="24"/>
        </w:rPr>
        <w:t>;</w:t>
      </w:r>
      <w:r>
        <w:rPr>
          <w:rFonts w:hAnsi="宋体"/>
          <w:color w:val="FF0000"/>
          <w:kern w:val="0"/>
          <w:sz w:val="24"/>
        </w:rPr>
        <w:t>名用词首大写字母表示</w:t>
      </w:r>
      <w:r>
        <w:rPr>
          <w:color w:val="FF0000"/>
          <w:kern w:val="0"/>
          <w:sz w:val="24"/>
        </w:rPr>
        <w:t>,</w:t>
      </w:r>
      <w:r>
        <w:rPr>
          <w:rFonts w:hAnsi="宋体"/>
          <w:color w:val="FF0000"/>
          <w:kern w:val="0"/>
          <w:sz w:val="24"/>
        </w:rPr>
        <w:t>后加缩写符号圆点</w:t>
      </w:r>
      <w:r>
        <w:rPr>
          <w:color w:val="FF0000"/>
          <w:kern w:val="0"/>
          <w:sz w:val="24"/>
        </w:rPr>
        <w:t>,</w:t>
      </w:r>
      <w:r>
        <w:rPr>
          <w:rFonts w:hAnsi="宋体"/>
          <w:color w:val="FF0000"/>
          <w:kern w:val="0"/>
          <w:sz w:val="24"/>
        </w:rPr>
        <w:t>缩写符号不可省略。</w:t>
      </w:r>
      <w:r>
        <w:rPr>
          <w:rFonts w:hAnsi="宋体"/>
          <w:kern w:val="0"/>
          <w:sz w:val="24"/>
        </w:rPr>
        <w:t>由于欧美国家人的姓名排列一般是名在前、姓在后</w:t>
      </w:r>
      <w:r>
        <w:rPr>
          <w:kern w:val="0"/>
          <w:sz w:val="24"/>
        </w:rPr>
        <w:t>,</w:t>
      </w:r>
      <w:r>
        <w:rPr>
          <w:rFonts w:hAnsi="宋体"/>
          <w:kern w:val="0"/>
          <w:sz w:val="24"/>
        </w:rPr>
        <w:t>在标注时必须加以调整。</w:t>
      </w:r>
      <w:r>
        <w:rPr>
          <w:rFonts w:hAnsi="宋体"/>
          <w:kern w:val="0"/>
          <w:szCs w:val="21"/>
        </w:rPr>
        <w:t>如：</w:t>
      </w:r>
      <w:r>
        <w:rPr>
          <w:kern w:val="0"/>
          <w:szCs w:val="21"/>
        </w:rPr>
        <w:t xml:space="preserve"> Malcolm Richard Cowley </w:t>
      </w:r>
      <w:r>
        <w:rPr>
          <w:rFonts w:hAnsi="宋体"/>
          <w:kern w:val="0"/>
          <w:szCs w:val="21"/>
        </w:rPr>
        <w:t>应为：</w:t>
      </w:r>
      <w:r>
        <w:rPr>
          <w:kern w:val="0"/>
          <w:szCs w:val="21"/>
        </w:rPr>
        <w:t>Cowley, M.R.</w:t>
      </w:r>
    </w:p>
    <w:p>
      <w:pPr>
        <w:rPr>
          <w:kern w:val="0"/>
          <w:sz w:val="24"/>
        </w:rPr>
      </w:pPr>
      <w:r>
        <w:rPr>
          <w:rFonts w:hAnsi="宋体"/>
          <w:kern w:val="0"/>
          <w:szCs w:val="21"/>
        </w:rPr>
        <w:t>英文参考文献</w:t>
      </w:r>
      <w:r>
        <w:rPr>
          <w:rFonts w:hint="eastAsia" w:hAnsi="宋体"/>
          <w:kern w:val="0"/>
          <w:sz w:val="24"/>
        </w:rPr>
        <w:t>例如：</w:t>
      </w:r>
    </w:p>
    <w:p>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6" w:lineRule="atLeast"/>
        <w:jc w:val="left"/>
        <w:rPr>
          <w:kern w:val="0"/>
          <w:sz w:val="24"/>
        </w:rPr>
      </w:pPr>
      <w:r>
        <w:rPr>
          <w:kern w:val="0"/>
          <w:sz w:val="24"/>
        </w:rPr>
        <w:t>[</w:t>
      </w:r>
      <w:r>
        <w:rPr>
          <w:rFonts w:hint="eastAsia"/>
          <w:kern w:val="0"/>
          <w:sz w:val="24"/>
        </w:rPr>
        <w:t>1</w:t>
      </w:r>
      <w:r>
        <w:rPr>
          <w:kern w:val="0"/>
          <w:sz w:val="24"/>
        </w:rPr>
        <w:t>] Heider, E.R.</w:t>
      </w:r>
      <w:r>
        <w:rPr>
          <w:rFonts w:hint="eastAsia"/>
          <w:kern w:val="0"/>
          <w:sz w:val="24"/>
        </w:rPr>
        <w:t xml:space="preserve">, </w:t>
      </w:r>
      <w:r>
        <w:rPr>
          <w:kern w:val="0"/>
          <w:sz w:val="24"/>
        </w:rPr>
        <w:t>D.C.Oliver. The structure of color space in naming and memory of two languages [J]. Foreign Language Teaching and Research, 1999, (3): 62 – 67.</w:t>
      </w:r>
    </w:p>
    <w:p>
      <w:pPr>
        <w:spacing w:line="360" w:lineRule="auto"/>
        <w:rPr>
          <w:rFonts w:hint="eastAsia"/>
          <w:szCs w:val="21"/>
        </w:rPr>
      </w:pPr>
    </w:p>
    <w:p>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6" w:lineRule="atLeast"/>
        <w:jc w:val="left"/>
        <w:outlineLvl w:val="0"/>
        <w:rPr>
          <w:rFonts w:ascii="Times New Roman" w:hAnsi="宋体" w:eastAsia="宋体" w:cs="Times New Roman"/>
          <w:b/>
          <w:bCs/>
          <w:kern w:val="0"/>
          <w:sz w:val="28"/>
          <w:szCs w:val="28"/>
        </w:rPr>
      </w:pPr>
      <w:bookmarkStart w:id="21" w:name="_Toc30656"/>
      <w:r>
        <w:rPr>
          <w:rFonts w:hint="eastAsia" w:ascii="Times New Roman" w:hAnsi="宋体" w:eastAsia="宋体" w:cs="Times New Roman"/>
          <w:b/>
          <w:bCs/>
          <w:kern w:val="0"/>
          <w:sz w:val="28"/>
          <w:szCs w:val="28"/>
          <w:lang w:val="en-US" w:eastAsia="zh-CN"/>
        </w:rPr>
        <w:t>二</w:t>
      </w:r>
      <w:r>
        <w:rPr>
          <w:rFonts w:ascii="Times New Roman" w:hAnsi="宋体" w:eastAsia="宋体" w:cs="Times New Roman"/>
          <w:b/>
          <w:bCs/>
          <w:kern w:val="0"/>
          <w:sz w:val="28"/>
          <w:szCs w:val="28"/>
        </w:rPr>
        <w:t>、参考文献的格式及举例</w:t>
      </w:r>
      <w:bookmarkEnd w:id="21"/>
    </w:p>
    <w:p>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6" w:lineRule="atLeast"/>
        <w:jc w:val="left"/>
        <w:rPr>
          <w:kern w:val="0"/>
          <w:sz w:val="24"/>
        </w:rPr>
      </w:pPr>
      <w:r>
        <w:rPr>
          <w:kern w:val="0"/>
          <w:sz w:val="24"/>
        </w:rPr>
        <w:t>1.</w:t>
      </w:r>
      <w:r>
        <w:rPr>
          <w:rFonts w:hAnsi="宋体"/>
          <w:kern w:val="0"/>
          <w:sz w:val="24"/>
        </w:rPr>
        <w:t>期刊类</w:t>
      </w:r>
    </w:p>
    <w:p>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6" w:lineRule="atLeast"/>
        <w:jc w:val="left"/>
        <w:rPr>
          <w:kern w:val="0"/>
          <w:sz w:val="24"/>
        </w:rPr>
      </w:pPr>
      <w:r>
        <w:rPr>
          <w:rFonts w:hAnsi="宋体"/>
          <w:kern w:val="0"/>
          <w:sz w:val="24"/>
        </w:rPr>
        <w:t>【格式】</w:t>
      </w:r>
      <w:r>
        <w:rPr>
          <w:kern w:val="0"/>
          <w:sz w:val="24"/>
        </w:rPr>
        <w:t>[</w:t>
      </w:r>
      <w:r>
        <w:rPr>
          <w:rFonts w:hAnsi="宋体"/>
          <w:kern w:val="0"/>
          <w:sz w:val="24"/>
        </w:rPr>
        <w:t>序号</w:t>
      </w:r>
      <w:r>
        <w:rPr>
          <w:kern w:val="0"/>
          <w:sz w:val="24"/>
        </w:rPr>
        <w:t>]</w:t>
      </w:r>
      <w:r>
        <w:rPr>
          <w:rFonts w:hAnsi="宋体"/>
          <w:kern w:val="0"/>
          <w:sz w:val="24"/>
        </w:rPr>
        <w:t>作者</w:t>
      </w:r>
      <w:r>
        <w:rPr>
          <w:kern w:val="0"/>
          <w:sz w:val="24"/>
        </w:rPr>
        <w:t>.</w:t>
      </w:r>
      <w:r>
        <w:rPr>
          <w:rFonts w:hAnsi="宋体"/>
          <w:kern w:val="0"/>
          <w:sz w:val="24"/>
        </w:rPr>
        <w:t>篇名</w:t>
      </w:r>
      <w:r>
        <w:rPr>
          <w:kern w:val="0"/>
          <w:sz w:val="24"/>
        </w:rPr>
        <w:t>[J].</w:t>
      </w:r>
      <w:r>
        <w:rPr>
          <w:rFonts w:hAnsi="宋体"/>
          <w:kern w:val="0"/>
          <w:sz w:val="24"/>
        </w:rPr>
        <w:t>刊名，出版年份，卷号（期号）：起止页码</w:t>
      </w:r>
      <w:r>
        <w:rPr>
          <w:kern w:val="0"/>
          <w:sz w:val="24"/>
        </w:rPr>
        <w:t>.</w:t>
      </w:r>
    </w:p>
    <w:p>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6" w:lineRule="atLeast"/>
        <w:jc w:val="left"/>
        <w:rPr>
          <w:kern w:val="0"/>
          <w:sz w:val="24"/>
        </w:rPr>
      </w:pPr>
      <w:r>
        <w:rPr>
          <w:rFonts w:hAnsi="宋体"/>
          <w:kern w:val="0"/>
          <w:sz w:val="24"/>
        </w:rPr>
        <w:t>【举例】</w:t>
      </w:r>
    </w:p>
    <w:p>
      <w:pPr>
        <w:widowControl/>
        <w:numPr>
          <w:ilvl w:val="0"/>
          <w:numId w:val="6"/>
        </w:numPr>
        <w:shd w:val="clear" w:color="auto" w:fill="FFFFFF"/>
        <w:tabs>
          <w:tab w:val="left" w:pos="42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6" w:lineRule="atLeast"/>
        <w:jc w:val="left"/>
        <w:rPr>
          <w:kern w:val="0"/>
          <w:sz w:val="24"/>
        </w:rPr>
      </w:pPr>
      <w:r>
        <w:rPr>
          <w:rFonts w:hAnsi="宋体"/>
          <w:kern w:val="0"/>
          <w:sz w:val="24"/>
        </w:rPr>
        <w:t>王海粟</w:t>
      </w:r>
      <w:r>
        <w:rPr>
          <w:kern w:val="0"/>
          <w:sz w:val="24"/>
        </w:rPr>
        <w:t>.</w:t>
      </w:r>
      <w:r>
        <w:rPr>
          <w:rFonts w:hAnsi="宋体"/>
          <w:kern w:val="0"/>
          <w:sz w:val="24"/>
        </w:rPr>
        <w:t>浅议会计信息披露模式</w:t>
      </w:r>
      <w:r>
        <w:rPr>
          <w:kern w:val="0"/>
          <w:sz w:val="24"/>
        </w:rPr>
        <w:t>[J].</w:t>
      </w:r>
      <w:r>
        <w:rPr>
          <w:rFonts w:hAnsi="宋体"/>
          <w:kern w:val="0"/>
          <w:sz w:val="24"/>
        </w:rPr>
        <w:t>财政研究，</w:t>
      </w:r>
      <w:r>
        <w:rPr>
          <w:kern w:val="0"/>
          <w:sz w:val="24"/>
        </w:rPr>
        <w:t>2004,21(1)</w:t>
      </w:r>
      <w:r>
        <w:rPr>
          <w:rFonts w:hAnsi="宋体"/>
          <w:kern w:val="0"/>
          <w:sz w:val="24"/>
        </w:rPr>
        <w:t>：</w:t>
      </w:r>
      <w:r>
        <w:rPr>
          <w:kern w:val="0"/>
          <w:sz w:val="24"/>
        </w:rPr>
        <w:t>56-58.</w:t>
      </w:r>
    </w:p>
    <w:p>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6" w:lineRule="atLeast"/>
        <w:jc w:val="left"/>
        <w:rPr>
          <w:rFonts w:hint="eastAsia"/>
          <w:kern w:val="0"/>
          <w:sz w:val="24"/>
        </w:rPr>
      </w:pPr>
    </w:p>
    <w:p>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6" w:lineRule="atLeast"/>
        <w:jc w:val="left"/>
        <w:rPr>
          <w:kern w:val="0"/>
          <w:sz w:val="24"/>
        </w:rPr>
      </w:pPr>
      <w:r>
        <w:rPr>
          <w:kern w:val="0"/>
          <w:sz w:val="24"/>
        </w:rPr>
        <w:t>2.</w:t>
      </w:r>
      <w:r>
        <w:rPr>
          <w:rFonts w:hAnsi="宋体"/>
          <w:kern w:val="0"/>
          <w:sz w:val="24"/>
        </w:rPr>
        <w:t>专著类</w:t>
      </w:r>
    </w:p>
    <w:p>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6" w:lineRule="atLeast"/>
        <w:jc w:val="left"/>
        <w:rPr>
          <w:kern w:val="0"/>
          <w:sz w:val="24"/>
        </w:rPr>
      </w:pPr>
      <w:r>
        <w:rPr>
          <w:rFonts w:hAnsi="宋体"/>
          <w:kern w:val="0"/>
          <w:sz w:val="24"/>
        </w:rPr>
        <w:t>【格式】</w:t>
      </w:r>
      <w:r>
        <w:rPr>
          <w:kern w:val="0"/>
          <w:sz w:val="24"/>
        </w:rPr>
        <w:t>[</w:t>
      </w:r>
      <w:r>
        <w:rPr>
          <w:rFonts w:hAnsi="宋体"/>
          <w:kern w:val="0"/>
          <w:sz w:val="24"/>
        </w:rPr>
        <w:t>序号</w:t>
      </w:r>
      <w:r>
        <w:rPr>
          <w:kern w:val="0"/>
          <w:sz w:val="24"/>
        </w:rPr>
        <w:t>]</w:t>
      </w:r>
      <w:r>
        <w:rPr>
          <w:rFonts w:hAnsi="宋体"/>
          <w:kern w:val="0"/>
          <w:sz w:val="24"/>
        </w:rPr>
        <w:t>作者</w:t>
      </w:r>
      <w:r>
        <w:rPr>
          <w:kern w:val="0"/>
          <w:sz w:val="24"/>
        </w:rPr>
        <w:t>.</w:t>
      </w:r>
      <w:r>
        <w:rPr>
          <w:rFonts w:hAnsi="宋体"/>
          <w:kern w:val="0"/>
          <w:sz w:val="24"/>
        </w:rPr>
        <w:t>书名</w:t>
      </w:r>
      <w:r>
        <w:rPr>
          <w:kern w:val="0"/>
          <w:sz w:val="24"/>
        </w:rPr>
        <w:t>[M].</w:t>
      </w:r>
      <w:r>
        <w:rPr>
          <w:rFonts w:hAnsi="宋体"/>
          <w:kern w:val="0"/>
          <w:sz w:val="24"/>
        </w:rPr>
        <w:t>出版地：出版社，出版年份：起止页码</w:t>
      </w:r>
      <w:r>
        <w:rPr>
          <w:kern w:val="0"/>
          <w:sz w:val="24"/>
        </w:rPr>
        <w:t>.</w:t>
      </w:r>
    </w:p>
    <w:p>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6" w:lineRule="atLeast"/>
        <w:jc w:val="left"/>
        <w:rPr>
          <w:rFonts w:hint="eastAsia" w:hAnsi="宋体"/>
          <w:kern w:val="0"/>
          <w:sz w:val="24"/>
        </w:rPr>
      </w:pPr>
      <w:r>
        <w:rPr>
          <w:rFonts w:hAnsi="宋体"/>
          <w:kern w:val="0"/>
          <w:sz w:val="24"/>
        </w:rPr>
        <w:t>【举例】</w:t>
      </w:r>
    </w:p>
    <w:p>
      <w:pPr>
        <w:widowControl/>
        <w:numPr>
          <w:ilvl w:val="0"/>
          <w:numId w:val="6"/>
        </w:numPr>
        <w:shd w:val="clear" w:color="auto" w:fill="FFFFFF"/>
        <w:tabs>
          <w:tab w:val="left" w:pos="42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6" w:lineRule="atLeast"/>
        <w:jc w:val="left"/>
        <w:rPr>
          <w:rFonts w:hint="eastAsia"/>
          <w:kern w:val="0"/>
          <w:sz w:val="24"/>
        </w:rPr>
      </w:pPr>
      <w:r>
        <w:rPr>
          <w:rFonts w:hAnsi="宋体"/>
          <w:kern w:val="0"/>
          <w:sz w:val="24"/>
        </w:rPr>
        <w:t>葛家澍，林志军</w:t>
      </w:r>
      <w:r>
        <w:rPr>
          <w:kern w:val="0"/>
          <w:sz w:val="24"/>
        </w:rPr>
        <w:t>.</w:t>
      </w:r>
      <w:r>
        <w:rPr>
          <w:rFonts w:hAnsi="宋体"/>
          <w:kern w:val="0"/>
          <w:sz w:val="24"/>
        </w:rPr>
        <w:t>现代西方财务会计理论</w:t>
      </w:r>
      <w:r>
        <w:rPr>
          <w:kern w:val="0"/>
          <w:sz w:val="24"/>
        </w:rPr>
        <w:t>[M].</w:t>
      </w:r>
      <w:r>
        <w:rPr>
          <w:rFonts w:hAnsi="宋体"/>
          <w:kern w:val="0"/>
          <w:sz w:val="24"/>
        </w:rPr>
        <w:t>厦门：厦门大学出版社，</w:t>
      </w:r>
      <w:r>
        <w:rPr>
          <w:kern w:val="0"/>
          <w:sz w:val="24"/>
        </w:rPr>
        <w:t>2001</w:t>
      </w:r>
      <w:r>
        <w:rPr>
          <w:rFonts w:hAnsi="宋体"/>
          <w:kern w:val="0"/>
          <w:sz w:val="24"/>
        </w:rPr>
        <w:t>：</w:t>
      </w:r>
      <w:r>
        <w:rPr>
          <w:kern w:val="0"/>
          <w:sz w:val="24"/>
        </w:rPr>
        <w:t>42.</w:t>
      </w:r>
    </w:p>
    <w:p>
      <w:pPr>
        <w:widowControl/>
        <w:numPr>
          <w:ilvl w:val="0"/>
          <w:numId w:val="6"/>
        </w:numPr>
        <w:shd w:val="clear" w:color="auto" w:fill="FFFFFF"/>
        <w:tabs>
          <w:tab w:val="left" w:pos="42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6" w:lineRule="atLeast"/>
        <w:jc w:val="left"/>
        <w:rPr>
          <w:kern w:val="0"/>
          <w:sz w:val="24"/>
        </w:rPr>
      </w:pPr>
      <w:r>
        <w:rPr>
          <w:kern w:val="0"/>
          <w:sz w:val="24"/>
        </w:rPr>
        <w:t xml:space="preserve"> Gill, R. Mastering English Literature [M]. London: Macmillan, 1985: 42-45.</w:t>
      </w:r>
    </w:p>
    <w:p>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6" w:lineRule="atLeast"/>
        <w:jc w:val="left"/>
        <w:rPr>
          <w:kern w:val="0"/>
          <w:sz w:val="24"/>
        </w:rPr>
      </w:pPr>
    </w:p>
    <w:p>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6" w:lineRule="atLeast"/>
        <w:jc w:val="left"/>
        <w:rPr>
          <w:kern w:val="0"/>
          <w:sz w:val="24"/>
        </w:rPr>
      </w:pPr>
      <w:r>
        <w:rPr>
          <w:kern w:val="0"/>
          <w:sz w:val="24"/>
        </w:rPr>
        <w:t>3.</w:t>
      </w:r>
      <w:r>
        <w:rPr>
          <w:rFonts w:hAnsi="宋体"/>
          <w:kern w:val="0"/>
          <w:sz w:val="24"/>
        </w:rPr>
        <w:t>报纸类</w:t>
      </w:r>
    </w:p>
    <w:p>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6" w:lineRule="atLeast"/>
        <w:jc w:val="left"/>
        <w:rPr>
          <w:kern w:val="0"/>
          <w:sz w:val="24"/>
        </w:rPr>
      </w:pPr>
      <w:r>
        <w:rPr>
          <w:rFonts w:hAnsi="宋体"/>
          <w:kern w:val="0"/>
          <w:sz w:val="24"/>
        </w:rPr>
        <w:t>【格式】</w:t>
      </w:r>
      <w:r>
        <w:rPr>
          <w:kern w:val="0"/>
          <w:sz w:val="24"/>
        </w:rPr>
        <w:t>[</w:t>
      </w:r>
      <w:r>
        <w:rPr>
          <w:rFonts w:hAnsi="宋体"/>
          <w:kern w:val="0"/>
          <w:sz w:val="24"/>
        </w:rPr>
        <w:t>序号</w:t>
      </w:r>
      <w:r>
        <w:rPr>
          <w:kern w:val="0"/>
          <w:sz w:val="24"/>
        </w:rPr>
        <w:t>]</w:t>
      </w:r>
      <w:r>
        <w:rPr>
          <w:rFonts w:hAnsi="宋体"/>
          <w:kern w:val="0"/>
          <w:sz w:val="24"/>
        </w:rPr>
        <w:t>作者</w:t>
      </w:r>
      <w:r>
        <w:rPr>
          <w:kern w:val="0"/>
          <w:sz w:val="24"/>
        </w:rPr>
        <w:t>.</w:t>
      </w:r>
      <w:r>
        <w:rPr>
          <w:rFonts w:hAnsi="宋体"/>
          <w:kern w:val="0"/>
          <w:sz w:val="24"/>
        </w:rPr>
        <w:t>篇名</w:t>
      </w:r>
      <w:r>
        <w:rPr>
          <w:kern w:val="0"/>
          <w:sz w:val="24"/>
        </w:rPr>
        <w:t>[N].</w:t>
      </w:r>
      <w:r>
        <w:rPr>
          <w:rFonts w:hAnsi="宋体"/>
          <w:kern w:val="0"/>
          <w:sz w:val="24"/>
        </w:rPr>
        <w:t>报纸名，出版日期（版次）</w:t>
      </w:r>
      <w:r>
        <w:rPr>
          <w:kern w:val="0"/>
          <w:sz w:val="24"/>
        </w:rPr>
        <w:t>.</w:t>
      </w:r>
    </w:p>
    <w:p>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6" w:lineRule="atLeast"/>
        <w:jc w:val="left"/>
        <w:rPr>
          <w:kern w:val="0"/>
          <w:sz w:val="24"/>
        </w:rPr>
      </w:pPr>
      <w:r>
        <w:rPr>
          <w:rFonts w:hAnsi="宋体"/>
          <w:kern w:val="0"/>
          <w:sz w:val="24"/>
        </w:rPr>
        <w:t>【举例】</w:t>
      </w:r>
    </w:p>
    <w:p>
      <w:pPr>
        <w:widowControl/>
        <w:numPr>
          <w:ilvl w:val="0"/>
          <w:numId w:val="7"/>
        </w:numPr>
        <w:shd w:val="clear" w:color="auto" w:fill="FFFFFF"/>
        <w:tabs>
          <w:tab w:val="left" w:pos="42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6" w:lineRule="atLeast"/>
        <w:jc w:val="left"/>
        <w:rPr>
          <w:rFonts w:hint="eastAsia"/>
          <w:kern w:val="0"/>
          <w:sz w:val="24"/>
        </w:rPr>
      </w:pPr>
      <w:r>
        <w:rPr>
          <w:rFonts w:hAnsi="宋体"/>
          <w:kern w:val="0"/>
          <w:sz w:val="24"/>
        </w:rPr>
        <w:t>李大伦</w:t>
      </w:r>
      <w:r>
        <w:rPr>
          <w:kern w:val="0"/>
          <w:sz w:val="24"/>
        </w:rPr>
        <w:t>.</w:t>
      </w:r>
      <w:r>
        <w:rPr>
          <w:rFonts w:hAnsi="宋体"/>
          <w:kern w:val="0"/>
          <w:sz w:val="24"/>
        </w:rPr>
        <w:t>经济全球化的重要性</w:t>
      </w:r>
      <w:r>
        <w:rPr>
          <w:kern w:val="0"/>
          <w:sz w:val="24"/>
        </w:rPr>
        <w:t xml:space="preserve">[N]. </w:t>
      </w:r>
      <w:r>
        <w:rPr>
          <w:rFonts w:hAnsi="宋体"/>
          <w:kern w:val="0"/>
          <w:sz w:val="24"/>
        </w:rPr>
        <w:t>光明日报，</w:t>
      </w:r>
      <w:r>
        <w:rPr>
          <w:kern w:val="0"/>
          <w:sz w:val="24"/>
        </w:rPr>
        <w:t>1998-12-27(3).</w:t>
      </w:r>
    </w:p>
    <w:p>
      <w:pPr>
        <w:widowControl/>
        <w:numPr>
          <w:ilvl w:val="0"/>
          <w:numId w:val="7"/>
        </w:numPr>
        <w:shd w:val="clear" w:color="auto" w:fill="FFFFFF"/>
        <w:tabs>
          <w:tab w:val="left" w:pos="42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6" w:lineRule="atLeast"/>
        <w:jc w:val="left"/>
        <w:rPr>
          <w:kern w:val="0"/>
          <w:sz w:val="24"/>
        </w:rPr>
      </w:pPr>
      <w:r>
        <w:rPr>
          <w:kern w:val="0"/>
          <w:sz w:val="24"/>
        </w:rPr>
        <w:t>French, W. Between Silences: A Voice from China[N]. Atlantic Weekly, 1987-8-15(33).</w:t>
      </w:r>
    </w:p>
    <w:p>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6" w:lineRule="atLeast"/>
        <w:jc w:val="left"/>
        <w:rPr>
          <w:rFonts w:hint="eastAsia"/>
          <w:kern w:val="0"/>
          <w:sz w:val="24"/>
        </w:rPr>
      </w:pPr>
    </w:p>
    <w:p>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6" w:lineRule="atLeast"/>
        <w:jc w:val="left"/>
        <w:rPr>
          <w:kern w:val="0"/>
          <w:sz w:val="24"/>
        </w:rPr>
      </w:pPr>
      <w:r>
        <w:rPr>
          <w:kern w:val="0"/>
          <w:sz w:val="24"/>
        </w:rPr>
        <w:t>4.</w:t>
      </w:r>
      <w:r>
        <w:rPr>
          <w:rFonts w:hAnsi="宋体"/>
          <w:kern w:val="0"/>
          <w:sz w:val="24"/>
        </w:rPr>
        <w:t>论文集</w:t>
      </w:r>
    </w:p>
    <w:p>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6" w:lineRule="atLeast"/>
        <w:jc w:val="left"/>
        <w:rPr>
          <w:kern w:val="0"/>
          <w:sz w:val="24"/>
        </w:rPr>
      </w:pPr>
      <w:r>
        <w:rPr>
          <w:rFonts w:hAnsi="宋体"/>
          <w:kern w:val="0"/>
          <w:sz w:val="24"/>
        </w:rPr>
        <w:t>【格式】</w:t>
      </w:r>
      <w:r>
        <w:rPr>
          <w:kern w:val="0"/>
          <w:sz w:val="24"/>
        </w:rPr>
        <w:t>[</w:t>
      </w:r>
      <w:r>
        <w:rPr>
          <w:rFonts w:hAnsi="宋体"/>
          <w:kern w:val="0"/>
          <w:sz w:val="24"/>
        </w:rPr>
        <w:t>序号</w:t>
      </w:r>
      <w:r>
        <w:rPr>
          <w:kern w:val="0"/>
          <w:sz w:val="24"/>
        </w:rPr>
        <w:t>]</w:t>
      </w:r>
      <w:r>
        <w:rPr>
          <w:rFonts w:hAnsi="宋体"/>
          <w:kern w:val="0"/>
          <w:sz w:val="24"/>
        </w:rPr>
        <w:t>作者</w:t>
      </w:r>
      <w:r>
        <w:rPr>
          <w:kern w:val="0"/>
          <w:sz w:val="24"/>
        </w:rPr>
        <w:t>.</w:t>
      </w:r>
      <w:r>
        <w:rPr>
          <w:rFonts w:hAnsi="宋体"/>
          <w:kern w:val="0"/>
          <w:sz w:val="24"/>
        </w:rPr>
        <w:t>篇名</w:t>
      </w:r>
      <w:r>
        <w:rPr>
          <w:kern w:val="0"/>
          <w:sz w:val="24"/>
        </w:rPr>
        <w:t>[C].</w:t>
      </w:r>
      <w:r>
        <w:rPr>
          <w:rFonts w:hAnsi="宋体"/>
          <w:kern w:val="0"/>
          <w:sz w:val="24"/>
        </w:rPr>
        <w:t>出版地：出版者，出版年份：起始页码</w:t>
      </w:r>
      <w:r>
        <w:rPr>
          <w:kern w:val="0"/>
          <w:sz w:val="24"/>
        </w:rPr>
        <w:t>.</w:t>
      </w:r>
    </w:p>
    <w:p>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6" w:lineRule="atLeast"/>
        <w:jc w:val="left"/>
        <w:rPr>
          <w:kern w:val="0"/>
          <w:sz w:val="24"/>
        </w:rPr>
      </w:pPr>
      <w:r>
        <w:rPr>
          <w:rFonts w:hAnsi="宋体"/>
          <w:kern w:val="0"/>
          <w:sz w:val="24"/>
        </w:rPr>
        <w:t>【举例】</w:t>
      </w:r>
    </w:p>
    <w:p>
      <w:pPr>
        <w:widowControl/>
        <w:numPr>
          <w:ilvl w:val="0"/>
          <w:numId w:val="8"/>
        </w:numPr>
        <w:shd w:val="clear" w:color="auto" w:fill="FFFFFF"/>
        <w:tabs>
          <w:tab w:val="left" w:pos="42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6" w:lineRule="atLeast"/>
        <w:jc w:val="left"/>
        <w:rPr>
          <w:rFonts w:hint="eastAsia"/>
          <w:kern w:val="0"/>
          <w:sz w:val="24"/>
        </w:rPr>
      </w:pPr>
      <w:r>
        <w:rPr>
          <w:rFonts w:hAnsi="宋体"/>
          <w:kern w:val="0"/>
          <w:sz w:val="24"/>
        </w:rPr>
        <w:t>伍蠡甫</w:t>
      </w:r>
      <w:r>
        <w:rPr>
          <w:kern w:val="0"/>
          <w:sz w:val="24"/>
        </w:rPr>
        <w:t>.</w:t>
      </w:r>
      <w:r>
        <w:rPr>
          <w:rFonts w:hAnsi="宋体"/>
          <w:kern w:val="0"/>
          <w:sz w:val="24"/>
        </w:rPr>
        <w:t>西方文论选</w:t>
      </w:r>
      <w:r>
        <w:rPr>
          <w:kern w:val="0"/>
          <w:sz w:val="24"/>
        </w:rPr>
        <w:t xml:space="preserve">[C]. </w:t>
      </w:r>
      <w:r>
        <w:rPr>
          <w:rFonts w:hAnsi="宋体"/>
          <w:kern w:val="0"/>
          <w:sz w:val="24"/>
        </w:rPr>
        <w:t>上海：上海译文出版社，</w:t>
      </w:r>
      <w:r>
        <w:rPr>
          <w:kern w:val="0"/>
          <w:sz w:val="24"/>
        </w:rPr>
        <w:t>1979</w:t>
      </w:r>
      <w:r>
        <w:rPr>
          <w:rFonts w:hAnsi="宋体"/>
          <w:kern w:val="0"/>
          <w:sz w:val="24"/>
        </w:rPr>
        <w:t>：</w:t>
      </w:r>
      <w:r>
        <w:rPr>
          <w:kern w:val="0"/>
          <w:sz w:val="24"/>
        </w:rPr>
        <w:t>12-17.</w:t>
      </w:r>
    </w:p>
    <w:p>
      <w:pPr>
        <w:widowControl/>
        <w:numPr>
          <w:ilvl w:val="0"/>
          <w:numId w:val="8"/>
        </w:numPr>
        <w:shd w:val="clear" w:color="auto" w:fill="FFFFFF"/>
        <w:tabs>
          <w:tab w:val="left" w:pos="42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6" w:lineRule="atLeast"/>
        <w:jc w:val="left"/>
        <w:rPr>
          <w:rFonts w:hint="eastAsia"/>
          <w:kern w:val="0"/>
          <w:sz w:val="24"/>
        </w:rPr>
      </w:pPr>
      <w:r>
        <w:rPr>
          <w:kern w:val="0"/>
          <w:sz w:val="24"/>
        </w:rPr>
        <w:t>Spivak,G. “Can the Subaltern Speak?”[A]. In C.Nelson &amp; L. Grossberg(eds.). Victory in Limbo: Imigism [C]. Urbana: University of Illinois Press, 1988, pp.271-313.</w:t>
      </w:r>
    </w:p>
    <w:p>
      <w:pPr>
        <w:widowControl/>
        <w:numPr>
          <w:ilvl w:val="0"/>
          <w:numId w:val="8"/>
        </w:numPr>
        <w:shd w:val="clear" w:color="auto" w:fill="FFFFFF"/>
        <w:tabs>
          <w:tab w:val="left" w:pos="42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6" w:lineRule="atLeast"/>
        <w:jc w:val="left"/>
        <w:rPr>
          <w:kern w:val="0"/>
          <w:sz w:val="24"/>
        </w:rPr>
      </w:pPr>
      <w:r>
        <w:rPr>
          <w:kern w:val="0"/>
          <w:sz w:val="24"/>
        </w:rPr>
        <w:t>Almarza, G.G. Student foreign language teacher’s knowledge growth [A]. In D.Freeman and J.C.Richards (eds.). Teacher Learning in Language Teaching [C]. New York: Cambridge University Press. 1996. pp.50-78.</w:t>
      </w:r>
    </w:p>
    <w:p>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6" w:lineRule="atLeast"/>
        <w:jc w:val="left"/>
        <w:rPr>
          <w:rFonts w:hint="eastAsia"/>
          <w:kern w:val="0"/>
          <w:sz w:val="24"/>
        </w:rPr>
      </w:pPr>
    </w:p>
    <w:p>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6" w:lineRule="atLeast"/>
        <w:jc w:val="left"/>
        <w:rPr>
          <w:kern w:val="0"/>
          <w:sz w:val="24"/>
        </w:rPr>
      </w:pPr>
      <w:r>
        <w:rPr>
          <w:kern w:val="0"/>
          <w:sz w:val="24"/>
        </w:rPr>
        <w:t>5.</w:t>
      </w:r>
      <w:r>
        <w:rPr>
          <w:rFonts w:hAnsi="宋体"/>
          <w:kern w:val="0"/>
          <w:sz w:val="24"/>
        </w:rPr>
        <w:t>学位论文</w:t>
      </w:r>
    </w:p>
    <w:p>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6" w:lineRule="atLeast"/>
        <w:jc w:val="left"/>
        <w:rPr>
          <w:kern w:val="0"/>
          <w:sz w:val="24"/>
        </w:rPr>
      </w:pPr>
      <w:r>
        <w:rPr>
          <w:rFonts w:hAnsi="宋体"/>
          <w:kern w:val="0"/>
          <w:sz w:val="24"/>
        </w:rPr>
        <w:t>【格式】</w:t>
      </w:r>
      <w:r>
        <w:rPr>
          <w:kern w:val="0"/>
          <w:sz w:val="24"/>
        </w:rPr>
        <w:t>[</w:t>
      </w:r>
      <w:r>
        <w:rPr>
          <w:rFonts w:hAnsi="宋体"/>
          <w:kern w:val="0"/>
          <w:sz w:val="24"/>
        </w:rPr>
        <w:t>序号</w:t>
      </w:r>
      <w:r>
        <w:rPr>
          <w:kern w:val="0"/>
          <w:sz w:val="24"/>
        </w:rPr>
        <w:t>]</w:t>
      </w:r>
      <w:r>
        <w:rPr>
          <w:rFonts w:hAnsi="宋体"/>
          <w:kern w:val="0"/>
          <w:sz w:val="24"/>
        </w:rPr>
        <w:t>作者</w:t>
      </w:r>
      <w:r>
        <w:rPr>
          <w:kern w:val="0"/>
          <w:sz w:val="24"/>
        </w:rPr>
        <w:t>.</w:t>
      </w:r>
      <w:r>
        <w:rPr>
          <w:rFonts w:hAnsi="宋体"/>
          <w:kern w:val="0"/>
          <w:sz w:val="24"/>
        </w:rPr>
        <w:t>篇名</w:t>
      </w:r>
      <w:r>
        <w:rPr>
          <w:kern w:val="0"/>
          <w:sz w:val="24"/>
        </w:rPr>
        <w:t>[D].</w:t>
      </w:r>
      <w:r>
        <w:rPr>
          <w:rFonts w:hAnsi="宋体"/>
          <w:kern w:val="0"/>
          <w:sz w:val="24"/>
        </w:rPr>
        <w:t>出版地：保存者，出版年份：起始页码</w:t>
      </w:r>
      <w:r>
        <w:rPr>
          <w:kern w:val="0"/>
          <w:sz w:val="24"/>
        </w:rPr>
        <w:t>.</w:t>
      </w:r>
    </w:p>
    <w:p>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6" w:lineRule="atLeast"/>
        <w:jc w:val="left"/>
        <w:rPr>
          <w:kern w:val="0"/>
          <w:sz w:val="24"/>
        </w:rPr>
      </w:pPr>
      <w:r>
        <w:rPr>
          <w:rFonts w:hAnsi="宋体"/>
          <w:kern w:val="0"/>
          <w:sz w:val="24"/>
        </w:rPr>
        <w:t>【举例】</w:t>
      </w:r>
    </w:p>
    <w:p>
      <w:pPr>
        <w:widowControl/>
        <w:numPr>
          <w:ilvl w:val="0"/>
          <w:numId w:val="9"/>
        </w:numPr>
        <w:shd w:val="clear" w:color="auto" w:fill="FFFFFF"/>
        <w:tabs>
          <w:tab w:val="left" w:pos="42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6" w:lineRule="atLeast"/>
        <w:jc w:val="left"/>
        <w:rPr>
          <w:kern w:val="0"/>
          <w:sz w:val="24"/>
        </w:rPr>
      </w:pPr>
      <w:r>
        <w:rPr>
          <w:rFonts w:hAnsi="宋体"/>
          <w:kern w:val="0"/>
          <w:sz w:val="24"/>
        </w:rPr>
        <w:t>张筑生</w:t>
      </w:r>
      <w:r>
        <w:rPr>
          <w:kern w:val="0"/>
          <w:sz w:val="24"/>
        </w:rPr>
        <w:t>.</w:t>
      </w:r>
      <w:r>
        <w:rPr>
          <w:rFonts w:hAnsi="宋体"/>
          <w:kern w:val="0"/>
          <w:sz w:val="24"/>
        </w:rPr>
        <w:t>微分半动力系统的不变集</w:t>
      </w:r>
      <w:r>
        <w:rPr>
          <w:kern w:val="0"/>
          <w:sz w:val="24"/>
        </w:rPr>
        <w:t>[D].</w:t>
      </w:r>
      <w:r>
        <w:rPr>
          <w:rFonts w:hAnsi="宋体"/>
          <w:kern w:val="0"/>
          <w:sz w:val="24"/>
        </w:rPr>
        <w:t>北京：北京大学数学系数学研究所</w:t>
      </w:r>
      <w:r>
        <w:rPr>
          <w:kern w:val="0"/>
          <w:sz w:val="24"/>
        </w:rPr>
        <w:t>, 1983</w:t>
      </w:r>
      <w:r>
        <w:rPr>
          <w:rFonts w:hAnsi="宋体"/>
          <w:kern w:val="0"/>
          <w:sz w:val="24"/>
        </w:rPr>
        <w:t>：</w:t>
      </w:r>
      <w:r>
        <w:rPr>
          <w:kern w:val="0"/>
          <w:sz w:val="24"/>
        </w:rPr>
        <w:t>1-7.</w:t>
      </w:r>
    </w:p>
    <w:p>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6" w:lineRule="atLeast"/>
        <w:jc w:val="left"/>
        <w:rPr>
          <w:rFonts w:hint="eastAsia"/>
          <w:kern w:val="0"/>
          <w:sz w:val="24"/>
        </w:rPr>
      </w:pPr>
    </w:p>
    <w:p>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6" w:lineRule="atLeast"/>
        <w:jc w:val="left"/>
        <w:rPr>
          <w:kern w:val="0"/>
          <w:sz w:val="24"/>
        </w:rPr>
      </w:pPr>
      <w:r>
        <w:rPr>
          <w:kern w:val="0"/>
          <w:sz w:val="24"/>
        </w:rPr>
        <w:t>6.</w:t>
      </w:r>
      <w:r>
        <w:rPr>
          <w:rFonts w:hAnsi="宋体"/>
          <w:kern w:val="0"/>
          <w:sz w:val="24"/>
        </w:rPr>
        <w:t>研究报告</w:t>
      </w:r>
    </w:p>
    <w:p>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6" w:lineRule="atLeast"/>
        <w:jc w:val="left"/>
        <w:rPr>
          <w:kern w:val="0"/>
          <w:sz w:val="24"/>
        </w:rPr>
      </w:pPr>
      <w:r>
        <w:rPr>
          <w:rFonts w:hAnsi="宋体"/>
          <w:kern w:val="0"/>
          <w:sz w:val="24"/>
        </w:rPr>
        <w:t>【格式】</w:t>
      </w:r>
      <w:r>
        <w:rPr>
          <w:kern w:val="0"/>
          <w:sz w:val="24"/>
        </w:rPr>
        <w:t>[</w:t>
      </w:r>
      <w:r>
        <w:rPr>
          <w:rFonts w:hAnsi="宋体"/>
          <w:kern w:val="0"/>
          <w:sz w:val="24"/>
        </w:rPr>
        <w:t>序号</w:t>
      </w:r>
      <w:r>
        <w:rPr>
          <w:kern w:val="0"/>
          <w:sz w:val="24"/>
        </w:rPr>
        <w:t>]</w:t>
      </w:r>
      <w:r>
        <w:rPr>
          <w:rFonts w:hAnsi="宋体"/>
          <w:kern w:val="0"/>
          <w:sz w:val="24"/>
        </w:rPr>
        <w:t>作者</w:t>
      </w:r>
      <w:r>
        <w:rPr>
          <w:kern w:val="0"/>
          <w:sz w:val="24"/>
        </w:rPr>
        <w:t>.</w:t>
      </w:r>
      <w:r>
        <w:rPr>
          <w:rFonts w:hAnsi="宋体"/>
          <w:kern w:val="0"/>
          <w:sz w:val="24"/>
        </w:rPr>
        <w:t>篇名</w:t>
      </w:r>
      <w:r>
        <w:rPr>
          <w:kern w:val="0"/>
          <w:sz w:val="24"/>
        </w:rPr>
        <w:t>[R].</w:t>
      </w:r>
      <w:r>
        <w:rPr>
          <w:rFonts w:hAnsi="宋体"/>
          <w:kern w:val="0"/>
          <w:sz w:val="24"/>
        </w:rPr>
        <w:t>出版地：出版者，出版年份：起始页码</w:t>
      </w:r>
      <w:r>
        <w:rPr>
          <w:kern w:val="0"/>
          <w:sz w:val="24"/>
        </w:rPr>
        <w:t>.</w:t>
      </w:r>
    </w:p>
    <w:p>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6" w:lineRule="atLeast"/>
        <w:jc w:val="left"/>
        <w:rPr>
          <w:kern w:val="0"/>
          <w:sz w:val="24"/>
        </w:rPr>
      </w:pPr>
      <w:r>
        <w:rPr>
          <w:rFonts w:hAnsi="宋体"/>
          <w:kern w:val="0"/>
          <w:sz w:val="24"/>
        </w:rPr>
        <w:t>【举例】</w:t>
      </w:r>
    </w:p>
    <w:p>
      <w:pPr>
        <w:widowControl/>
        <w:numPr>
          <w:ilvl w:val="0"/>
          <w:numId w:val="9"/>
        </w:numPr>
        <w:shd w:val="clear" w:color="auto" w:fill="FFFFFF"/>
        <w:tabs>
          <w:tab w:val="left" w:pos="42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6" w:lineRule="atLeast"/>
        <w:jc w:val="left"/>
        <w:rPr>
          <w:rFonts w:hint="eastAsia"/>
          <w:kern w:val="0"/>
          <w:sz w:val="24"/>
        </w:rPr>
      </w:pPr>
      <w:r>
        <w:rPr>
          <w:rFonts w:hAnsi="宋体"/>
          <w:kern w:val="0"/>
          <w:sz w:val="24"/>
        </w:rPr>
        <w:t>冯西桥</w:t>
      </w:r>
      <w:r>
        <w:rPr>
          <w:kern w:val="0"/>
          <w:sz w:val="24"/>
        </w:rPr>
        <w:t>.</w:t>
      </w:r>
      <w:r>
        <w:rPr>
          <w:rFonts w:hAnsi="宋体"/>
          <w:kern w:val="0"/>
          <w:sz w:val="24"/>
        </w:rPr>
        <w:t>核反应堆压力管道与压力容器的</w:t>
      </w:r>
      <w:r>
        <w:rPr>
          <w:kern w:val="0"/>
          <w:sz w:val="24"/>
        </w:rPr>
        <w:t>LBB</w:t>
      </w:r>
      <w:r>
        <w:rPr>
          <w:rFonts w:hAnsi="宋体"/>
          <w:kern w:val="0"/>
          <w:sz w:val="24"/>
        </w:rPr>
        <w:t>分析</w:t>
      </w:r>
      <w:r>
        <w:rPr>
          <w:kern w:val="0"/>
          <w:sz w:val="24"/>
        </w:rPr>
        <w:t>[R].</w:t>
      </w:r>
      <w:r>
        <w:rPr>
          <w:rFonts w:hAnsi="宋体"/>
          <w:kern w:val="0"/>
          <w:sz w:val="24"/>
        </w:rPr>
        <w:t>北京：清华大学核能技术设计研究院</w:t>
      </w:r>
      <w:r>
        <w:rPr>
          <w:kern w:val="0"/>
          <w:sz w:val="24"/>
        </w:rPr>
        <w:t>, 1997</w:t>
      </w:r>
      <w:r>
        <w:rPr>
          <w:rFonts w:hAnsi="宋体"/>
          <w:kern w:val="0"/>
          <w:sz w:val="24"/>
        </w:rPr>
        <w:t>：</w:t>
      </w:r>
      <w:r>
        <w:rPr>
          <w:kern w:val="0"/>
          <w:sz w:val="24"/>
        </w:rPr>
        <w:t>9-10.</w:t>
      </w:r>
    </w:p>
    <w:p>
      <w:pPr>
        <w:widowControl/>
        <w:shd w:val="clear" w:color="auto" w:fill="FFFFFF"/>
        <w:tabs>
          <w:tab w:val="left" w:pos="42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6" w:lineRule="atLeast"/>
        <w:ind w:left="420"/>
        <w:jc w:val="left"/>
        <w:rPr>
          <w:rFonts w:hint="eastAsia"/>
          <w:kern w:val="0"/>
          <w:sz w:val="24"/>
        </w:rPr>
      </w:pPr>
    </w:p>
    <w:p>
      <w:pPr>
        <w:widowControl/>
        <w:shd w:val="clear" w:color="auto" w:fill="FFFFFF"/>
        <w:tabs>
          <w:tab w:val="left" w:pos="42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6" w:lineRule="atLeast"/>
        <w:jc w:val="left"/>
        <w:rPr>
          <w:kern w:val="0"/>
          <w:sz w:val="24"/>
        </w:rPr>
      </w:pPr>
      <w:r>
        <w:rPr>
          <w:kern w:val="0"/>
          <w:sz w:val="24"/>
        </w:rPr>
        <w:t>7.</w:t>
      </w:r>
      <w:r>
        <w:rPr>
          <w:rFonts w:hAnsi="宋体"/>
          <w:kern w:val="0"/>
          <w:sz w:val="24"/>
        </w:rPr>
        <w:t>条例</w:t>
      </w:r>
    </w:p>
    <w:p>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6" w:lineRule="atLeast"/>
        <w:jc w:val="left"/>
        <w:rPr>
          <w:kern w:val="0"/>
          <w:sz w:val="24"/>
        </w:rPr>
      </w:pPr>
      <w:r>
        <w:rPr>
          <w:rFonts w:hAnsi="宋体"/>
          <w:kern w:val="0"/>
          <w:sz w:val="24"/>
        </w:rPr>
        <w:t>【格式】</w:t>
      </w:r>
      <w:r>
        <w:rPr>
          <w:kern w:val="0"/>
          <w:sz w:val="24"/>
        </w:rPr>
        <w:t>[</w:t>
      </w:r>
      <w:r>
        <w:rPr>
          <w:rFonts w:hAnsi="宋体"/>
          <w:kern w:val="0"/>
          <w:sz w:val="24"/>
        </w:rPr>
        <w:t>序号</w:t>
      </w:r>
      <w:r>
        <w:rPr>
          <w:kern w:val="0"/>
          <w:sz w:val="24"/>
        </w:rPr>
        <w:t>]</w:t>
      </w:r>
      <w:r>
        <w:rPr>
          <w:rFonts w:hAnsi="宋体"/>
          <w:kern w:val="0"/>
          <w:sz w:val="24"/>
        </w:rPr>
        <w:t>颁布单位</w:t>
      </w:r>
      <w:r>
        <w:rPr>
          <w:kern w:val="0"/>
          <w:sz w:val="24"/>
        </w:rPr>
        <w:t>.</w:t>
      </w:r>
      <w:r>
        <w:rPr>
          <w:rFonts w:hAnsi="宋体"/>
          <w:kern w:val="0"/>
          <w:sz w:val="24"/>
        </w:rPr>
        <w:t>条例名称</w:t>
      </w:r>
      <w:r>
        <w:rPr>
          <w:kern w:val="0"/>
          <w:sz w:val="24"/>
        </w:rPr>
        <w:t>.</w:t>
      </w:r>
      <w:r>
        <w:rPr>
          <w:rFonts w:hAnsi="宋体"/>
          <w:kern w:val="0"/>
          <w:sz w:val="24"/>
        </w:rPr>
        <w:t>发布日期</w:t>
      </w:r>
    </w:p>
    <w:p>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6" w:lineRule="atLeast"/>
        <w:jc w:val="left"/>
        <w:rPr>
          <w:rFonts w:hint="eastAsia" w:hAnsi="宋体"/>
          <w:kern w:val="0"/>
          <w:sz w:val="24"/>
        </w:rPr>
      </w:pPr>
      <w:r>
        <w:rPr>
          <w:rFonts w:hAnsi="宋体"/>
          <w:kern w:val="0"/>
          <w:sz w:val="24"/>
        </w:rPr>
        <w:t>【举例】</w:t>
      </w:r>
    </w:p>
    <w:p>
      <w:pPr>
        <w:widowControl/>
        <w:numPr>
          <w:ilvl w:val="0"/>
          <w:numId w:val="9"/>
        </w:numPr>
        <w:shd w:val="clear" w:color="auto" w:fill="FFFFFF"/>
        <w:tabs>
          <w:tab w:val="left" w:pos="42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6" w:lineRule="atLeast"/>
        <w:jc w:val="left"/>
        <w:rPr>
          <w:rFonts w:hint="eastAsia"/>
          <w:kern w:val="0"/>
          <w:sz w:val="24"/>
        </w:rPr>
      </w:pPr>
      <w:r>
        <w:rPr>
          <w:rFonts w:hAnsi="宋体"/>
          <w:kern w:val="0"/>
          <w:sz w:val="24"/>
        </w:rPr>
        <w:t>中华人民共和国科学技术委员会</w:t>
      </w:r>
      <w:r>
        <w:rPr>
          <w:kern w:val="0"/>
          <w:sz w:val="24"/>
        </w:rPr>
        <w:t>.</w:t>
      </w:r>
      <w:r>
        <w:rPr>
          <w:rFonts w:hAnsi="宋体"/>
          <w:kern w:val="0"/>
          <w:sz w:val="24"/>
        </w:rPr>
        <w:t>科学技术期刊管理办法</w:t>
      </w:r>
      <w:r>
        <w:rPr>
          <w:kern w:val="0"/>
          <w:sz w:val="24"/>
        </w:rPr>
        <w:t>[Z].1991—06—05</w:t>
      </w:r>
    </w:p>
    <w:p>
      <w:pPr>
        <w:widowControl/>
        <w:shd w:val="clear" w:color="auto" w:fill="FFFFFF"/>
        <w:tabs>
          <w:tab w:val="left" w:pos="42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6" w:lineRule="atLeast"/>
        <w:jc w:val="left"/>
        <w:rPr>
          <w:rFonts w:hint="eastAsia"/>
          <w:kern w:val="0"/>
          <w:sz w:val="24"/>
        </w:rPr>
      </w:pPr>
    </w:p>
    <w:p>
      <w:pPr>
        <w:widowControl/>
        <w:shd w:val="clear" w:color="auto" w:fill="FFFFFF"/>
        <w:tabs>
          <w:tab w:val="left" w:pos="42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6" w:lineRule="atLeast"/>
        <w:jc w:val="left"/>
        <w:rPr>
          <w:kern w:val="0"/>
          <w:sz w:val="24"/>
        </w:rPr>
      </w:pPr>
      <w:r>
        <w:rPr>
          <w:kern w:val="0"/>
          <w:sz w:val="24"/>
        </w:rPr>
        <w:t>8.</w:t>
      </w:r>
      <w:r>
        <w:rPr>
          <w:rFonts w:hAnsi="宋体"/>
          <w:kern w:val="0"/>
          <w:sz w:val="24"/>
        </w:rPr>
        <w:t>译著</w:t>
      </w:r>
    </w:p>
    <w:p>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6" w:lineRule="atLeast"/>
        <w:jc w:val="left"/>
        <w:rPr>
          <w:kern w:val="0"/>
          <w:sz w:val="24"/>
        </w:rPr>
      </w:pPr>
      <w:r>
        <w:rPr>
          <w:rFonts w:hAnsi="宋体"/>
          <w:kern w:val="0"/>
          <w:sz w:val="24"/>
        </w:rPr>
        <w:t>【格式】</w:t>
      </w:r>
      <w:r>
        <w:rPr>
          <w:kern w:val="0"/>
          <w:sz w:val="24"/>
        </w:rPr>
        <w:t>[</w:t>
      </w:r>
      <w:r>
        <w:rPr>
          <w:rFonts w:hAnsi="宋体"/>
          <w:kern w:val="0"/>
          <w:sz w:val="24"/>
        </w:rPr>
        <w:t>序号</w:t>
      </w:r>
      <w:r>
        <w:rPr>
          <w:kern w:val="0"/>
          <w:sz w:val="24"/>
        </w:rPr>
        <w:t>]</w:t>
      </w:r>
      <w:r>
        <w:rPr>
          <w:rFonts w:hAnsi="宋体"/>
          <w:kern w:val="0"/>
          <w:sz w:val="24"/>
        </w:rPr>
        <w:t>原著作者</w:t>
      </w:r>
      <w:r>
        <w:rPr>
          <w:kern w:val="0"/>
          <w:sz w:val="24"/>
        </w:rPr>
        <w:t xml:space="preserve">. </w:t>
      </w:r>
      <w:r>
        <w:rPr>
          <w:rFonts w:hAnsi="宋体"/>
          <w:kern w:val="0"/>
          <w:sz w:val="24"/>
        </w:rPr>
        <w:t>书名</w:t>
      </w:r>
      <w:r>
        <w:rPr>
          <w:kern w:val="0"/>
          <w:sz w:val="24"/>
        </w:rPr>
        <w:t>[M].</w:t>
      </w:r>
      <w:r>
        <w:rPr>
          <w:rFonts w:hAnsi="宋体"/>
          <w:kern w:val="0"/>
          <w:sz w:val="24"/>
        </w:rPr>
        <w:t>译者，译</w:t>
      </w:r>
      <w:r>
        <w:rPr>
          <w:kern w:val="0"/>
          <w:sz w:val="24"/>
        </w:rPr>
        <w:t>.</w:t>
      </w:r>
      <w:r>
        <w:rPr>
          <w:rFonts w:hAnsi="宋体"/>
          <w:kern w:val="0"/>
          <w:sz w:val="24"/>
        </w:rPr>
        <w:t>出版地：出版社，出版年份：起止页码</w:t>
      </w:r>
      <w:r>
        <w:rPr>
          <w:kern w:val="0"/>
          <w:sz w:val="24"/>
        </w:rPr>
        <w:t>.</w:t>
      </w:r>
    </w:p>
    <w:p>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6" w:lineRule="atLeast"/>
        <w:jc w:val="left"/>
        <w:rPr>
          <w:rFonts w:hint="eastAsia" w:hAnsi="宋体"/>
          <w:kern w:val="0"/>
          <w:sz w:val="24"/>
        </w:rPr>
      </w:pPr>
    </w:p>
    <w:p>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6" w:lineRule="atLeast"/>
        <w:jc w:val="left"/>
        <w:outlineLvl w:val="0"/>
        <w:rPr>
          <w:rFonts w:ascii="Times New Roman" w:hAnsi="宋体" w:eastAsia="宋体" w:cs="Times New Roman"/>
          <w:b/>
          <w:bCs/>
          <w:kern w:val="0"/>
          <w:sz w:val="28"/>
          <w:szCs w:val="28"/>
        </w:rPr>
      </w:pPr>
      <w:bookmarkStart w:id="22" w:name="_Toc22120"/>
      <w:r>
        <w:rPr>
          <w:rFonts w:ascii="Times New Roman" w:hAnsi="宋体" w:eastAsia="宋体" w:cs="Times New Roman"/>
          <w:b/>
          <w:bCs/>
          <w:kern w:val="0"/>
          <w:sz w:val="28"/>
          <w:szCs w:val="28"/>
        </w:rPr>
        <w:t>三、注释</w:t>
      </w:r>
      <w:bookmarkEnd w:id="22"/>
    </w:p>
    <w:p>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6" w:lineRule="atLeast"/>
        <w:jc w:val="left"/>
        <w:rPr>
          <w:kern w:val="0"/>
          <w:sz w:val="24"/>
        </w:rPr>
      </w:pPr>
      <w:r>
        <w:rPr>
          <w:rFonts w:hAnsi="宋体"/>
          <w:kern w:val="0"/>
          <w:sz w:val="24"/>
        </w:rPr>
        <w:t>注释是对论文正文中某一特定内容的进一步解释或补充说明。注释前面用圈码①、②、③等标识。</w:t>
      </w:r>
    </w:p>
    <w:p>
      <w:pPr>
        <w:spacing w:line="360" w:lineRule="auto"/>
        <w:rPr>
          <w:szCs w:val="21"/>
        </w:rPr>
      </w:pPr>
    </w:p>
    <w:p>
      <w:pPr>
        <w:spacing w:line="360" w:lineRule="auto"/>
        <w:rPr>
          <w:szCs w:val="21"/>
        </w:rPr>
      </w:pPr>
    </w:p>
    <w:p>
      <w:pPr>
        <w:spacing w:line="360" w:lineRule="auto"/>
        <w:rPr>
          <w:szCs w:val="21"/>
        </w:rPr>
      </w:pPr>
    </w:p>
    <w:p>
      <w:pPr>
        <w:spacing w:line="360" w:lineRule="auto"/>
        <w:rPr>
          <w:szCs w:val="21"/>
        </w:rPr>
      </w:pPr>
    </w:p>
    <w:p>
      <w:pPr>
        <w:spacing w:line="360" w:lineRule="auto"/>
        <w:rPr>
          <w:szCs w:val="21"/>
        </w:rPr>
      </w:pPr>
    </w:p>
    <w:p>
      <w:pPr>
        <w:spacing w:line="360" w:lineRule="auto"/>
        <w:rPr>
          <w:szCs w:val="21"/>
        </w:rPr>
      </w:pPr>
    </w:p>
    <w:p>
      <w:pPr>
        <w:spacing w:line="360" w:lineRule="auto"/>
        <w:rPr>
          <w:szCs w:val="21"/>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华文新魏">
    <w:panose1 w:val="02010800040101010101"/>
    <w:charset w:val="86"/>
    <w:family w:val="auto"/>
    <w:pitch w:val="default"/>
    <w:sig w:usb0="00000001" w:usb1="080F0000" w:usb2="00000000" w:usb3="00000000" w:csb0="00040000" w:csb1="00000000"/>
  </w:font>
  <w:font w:name="Helvetica">
    <w:altName w:val="Arial"/>
    <w:panose1 w:val="020B0604020202020204"/>
    <w:charset w:val="00"/>
    <w:family w:val="swiss"/>
    <w:pitch w:val="default"/>
    <w:sig w:usb0="00000000" w:usb1="00000000" w:usb2="00000009" w:usb3="00000000" w:csb0="000001FF" w:csb1="0000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rPr>
        <w:color w:val="FFFFFF"/>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rPr>
                              <w:rStyle w:val="12"/>
                              <w:color w:val="000000"/>
                            </w:rPr>
                          </w:pPr>
                          <w:r>
                            <w:rPr>
                              <w:rStyle w:val="12"/>
                              <w:color w:val="000000"/>
                            </w:rPr>
                            <w:fldChar w:fldCharType="begin"/>
                          </w:r>
                          <w:r>
                            <w:rPr>
                              <w:rStyle w:val="12"/>
                              <w:color w:val="000000"/>
                            </w:rPr>
                            <w:instrText xml:space="preserve">PAGE  </w:instrText>
                          </w:r>
                          <w:r>
                            <w:rPr>
                              <w:rStyle w:val="12"/>
                              <w:color w:val="000000"/>
                            </w:rPr>
                            <w:fldChar w:fldCharType="separate"/>
                          </w:r>
                          <w:r>
                            <w:rPr>
                              <w:rStyle w:val="12"/>
                              <w:color w:val="000000"/>
                            </w:rPr>
                            <w:t>4</w:t>
                          </w:r>
                          <w:r>
                            <w:rPr>
                              <w:rStyle w:val="12"/>
                              <w:color w:val="000000"/>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CWTNKnIAQAAmQMAAA4AAAAAAAAAAQAgAAAAHgEAAGRycy9lMm9Eb2Mu&#10;eG1sUEsFBgAAAAAGAAYAWQEAAFgFAAAAAA==&#10;">
              <v:path/>
              <v:fill on="f" focussize="0,0"/>
              <v:stroke on="f"/>
              <v:imagedata o:title=""/>
              <o:lock v:ext="edit" aspectratio="f"/>
              <v:textbox inset="0mm,0mm,0mm,0mm" style="mso-fit-shape-to-text:t;">
                <w:txbxContent>
                  <w:p>
                    <w:pPr>
                      <w:pStyle w:val="6"/>
                      <w:rPr>
                        <w:rStyle w:val="12"/>
                        <w:color w:val="000000"/>
                      </w:rPr>
                    </w:pPr>
                    <w:r>
                      <w:rPr>
                        <w:rStyle w:val="12"/>
                        <w:color w:val="000000"/>
                      </w:rPr>
                      <w:fldChar w:fldCharType="begin"/>
                    </w:r>
                    <w:r>
                      <w:rPr>
                        <w:rStyle w:val="12"/>
                        <w:color w:val="000000"/>
                      </w:rPr>
                      <w:instrText xml:space="preserve">PAGE  </w:instrText>
                    </w:r>
                    <w:r>
                      <w:rPr>
                        <w:rStyle w:val="12"/>
                        <w:color w:val="000000"/>
                      </w:rPr>
                      <w:fldChar w:fldCharType="separate"/>
                    </w:r>
                    <w:r>
                      <w:rPr>
                        <w:rStyle w:val="12"/>
                        <w:color w:val="000000"/>
                      </w:rPr>
                      <w:t>4</w:t>
                    </w:r>
                    <w:r>
                      <w:rPr>
                        <w:rStyle w:val="12"/>
                        <w:color w:val="000000"/>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2"/>
      </w:rPr>
    </w:pPr>
    <w:r>
      <w:rPr>
        <w:rStyle w:val="12"/>
      </w:rPr>
      <w:fldChar w:fldCharType="begin"/>
    </w:r>
    <w:r>
      <w:rPr>
        <w:rStyle w:val="12"/>
      </w:rPr>
      <w:instrText xml:space="preserve">PAGE  </w:instrText>
    </w:r>
    <w:r>
      <w:rPr>
        <w:rStyle w:val="12"/>
      </w:rPr>
      <w:fldChar w:fldCharType="end"/>
    </w:r>
  </w:p>
  <w:p>
    <w:pPr>
      <w:pStyle w:val="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1fWDnscBAACZAwAADgAAAAAAAAABACAAAAAeAQAAZHJzL2Uyb0RvYy54&#10;bWxQSwUGAAAAAAYABgBZAQAAVwUAAAAA&#10;">
              <v:path/>
              <v:fill on="f" focussize="0,0"/>
              <v:stroke on="f"/>
              <v:imagedata o:title=""/>
              <o:lock v:ext="edit" aspectratio="f"/>
              <v:textbox inset="0mm,0mm,0mm,0mm" style="mso-fit-shape-to-text:t;">
                <w:txbxContent>
                  <w:p>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rPr>
        <w:color w:val="FFFFFF"/>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xjdksgBAACb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VhS4rjFiV9+/rj8+nP5/Z2g&#10;DwXqA9SYdx8wMw3v/IDJsx/QmXkPKtr8RUYE4yjv+SqvHBIR+dF6tV5XGBIYmy+Izx6ehwjpvfSW&#10;ZKOhEedXZOWnj5DG1DklV3P+ThtTZmjcPw7EzB6Wex97zFYa9sNEaO/bM/LpcfQNdbjplJgPDpXN&#10;WzIbcTb2s3EMUR+6ska5HoTbY8ImSm+5wgg7FcaZFXbTfuWleHwvWQ//1PY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cY3ZLIAQAAmwMAAA4AAAAAAAAAAQAgAAAAHgEAAGRycy9lMm9Eb2Mu&#10;eG1sUEsFBgAAAAAGAAYAWQEAAFgFAAAAAA==&#10;">
              <v:path/>
              <v:fill on="f" focussize="0,0"/>
              <v:stroke on="f"/>
              <v:imagedata o:title=""/>
              <o:lock v:ext="edit" aspectratio="f"/>
              <v:textbox inset="0mm,0mm,0mm,0mm" style="mso-fit-shape-to-text:t;">
                <w:txbxContent>
                  <w:p>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L97GEPIAQAAmwMAAA4AAAAAAAAAAQAgAAAAHgEAAGRycy9lMm9Eb2Mu&#10;eG1sUEsFBgAAAAAGAAYAWQEAAFgFAAAAAA==&#10;">
              <v:path/>
              <v:fill on="f" focussize="0,0"/>
              <v:stroke on="f"/>
              <v:imagedata o:title=""/>
              <o:lock v:ext="edit" aspectratio="f"/>
              <v:textbox inset="0mm,0mm,0mm,0mm" style="mso-fit-shape-to-text:t;">
                <w:txbxContent>
                  <w:p>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right"/>
    </w:pPr>
  </w:p>
  <w:p>
    <w:pPr>
      <w:pStyle w:val="6"/>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right"/>
    </w:pPr>
    <w:r>
      <w:fldChar w:fldCharType="begin"/>
    </w:r>
    <w:r>
      <w:instrText xml:space="preserve">PAGE   \* MERGEFORMAT</w:instrText>
    </w:r>
    <w:r>
      <w:fldChar w:fldCharType="separate"/>
    </w:r>
    <w:r>
      <w:rPr>
        <w:lang w:val="zh-CN" w:eastAsia="zh-CN"/>
      </w:rPr>
      <w:t>1</w:t>
    </w:r>
    <w:r>
      <w:fldChar w:fldCharType="end"/>
    </w:r>
  </w:p>
  <w:p>
    <w:pPr>
      <w:pStyle w:val="6"/>
      <w:tabs>
        <w:tab w:val="clear" w:pos="4153"/>
      </w:tabs>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right"/>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jc w:val="right"/>
                          </w:pPr>
                          <w:r>
                            <w:fldChar w:fldCharType="begin"/>
                          </w:r>
                          <w:r>
                            <w:instrText xml:space="preserve">PAGE   \* MERGEFORMAT</w:instrText>
                          </w:r>
                          <w:r>
                            <w:fldChar w:fldCharType="separate"/>
                          </w:r>
                          <w:r>
                            <w:rPr>
                              <w:lang w:val="zh-CN"/>
                            </w:rPr>
                            <w:t>7</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1mipjyQEAAJsDAAAOAAAAAAAAAAEAIAAAAB4BAABkcnMvZTJvRG9j&#10;LnhtbFBLBQYAAAAABgAGAFkBAABZBQAAAAA=&#10;">
              <v:path/>
              <v:fill on="f" focussize="0,0"/>
              <v:stroke on="f"/>
              <v:imagedata o:title=""/>
              <o:lock v:ext="edit" aspectratio="f"/>
              <v:textbox inset="0mm,0mm,0mm,0mm" style="mso-fit-shape-to-text:t;">
                <w:txbxContent>
                  <w:p>
                    <w:pPr>
                      <w:pStyle w:val="6"/>
                      <w:jc w:val="right"/>
                    </w:pPr>
                    <w:r>
                      <w:fldChar w:fldCharType="begin"/>
                    </w:r>
                    <w:r>
                      <w:instrText xml:space="preserve">PAGE   \* MERGEFORMAT</w:instrText>
                    </w:r>
                    <w:r>
                      <w:fldChar w:fldCharType="separate"/>
                    </w:r>
                    <w:r>
                      <w:rPr>
                        <w:lang w:val="zh-CN"/>
                      </w:rPr>
                      <w:t>7</w:t>
                    </w:r>
                    <w:r>
                      <w:fldChar w:fldCharType="end"/>
                    </w:r>
                  </w:p>
                </w:txbxContent>
              </v:textbox>
            </v:shape>
          </w:pict>
        </mc:Fallback>
      </mc:AlternateContent>
    </w:r>
  </w:p>
  <w:p>
    <w:pPr>
      <w:pStyle w:val="6"/>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right"/>
    </w:pPr>
    <w:r>
      <w:fldChar w:fldCharType="begin"/>
    </w:r>
    <w:r>
      <w:instrText xml:space="preserve">PAGE   \* MERGEFORMAT</w:instrText>
    </w:r>
    <w:r>
      <w:fldChar w:fldCharType="separate"/>
    </w:r>
    <w:r>
      <w:rPr>
        <w:lang w:val="zh-CN" w:eastAsia="zh-CN"/>
      </w:rPr>
      <w:t>1</w:t>
    </w:r>
    <w:r>
      <w:fldChar w:fldCharType="end"/>
    </w:r>
  </w:p>
  <w:p>
    <w:pPr>
      <w:pStyle w:val="6"/>
      <w:tabs>
        <w:tab w:val="clear" w:pos="4153"/>
      </w:tabs>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2880" w:firstLineChars="1600"/>
      <w:jc w:val="both"/>
      <w:rPr>
        <w:rFonts w:hint="eastAsia" w:eastAsia="宋体"/>
        <w:lang w:val="en-US" w:eastAsia="zh-CN"/>
      </w:rPr>
    </w:pPr>
    <w:r>
      <w:rPr>
        <w:rFonts w:hint="eastAsia"/>
        <w:lang w:val="en-US" w:eastAsia="zh-CN"/>
      </w:rPr>
      <w:t>湖北经济学院本科毕业论文（设计）</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rFonts w:hint="eastAsia"/>
      </w:rPr>
    </w:pPr>
    <w:r>
      <w:rPr>
        <w:rFonts w:hint="eastAsia"/>
      </w:rPr>
      <mc:AlternateContent>
        <mc:Choice Requires="wps">
          <w:drawing>
            <wp:anchor distT="0" distB="0" distL="114300" distR="114300" simplePos="0" relativeHeight="251659264" behindDoc="0" locked="0" layoutInCell="1" allowOverlap="1">
              <wp:simplePos x="0" y="0"/>
              <wp:positionH relativeFrom="column">
                <wp:posOffset>-1905</wp:posOffset>
              </wp:positionH>
              <wp:positionV relativeFrom="paragraph">
                <wp:posOffset>182880</wp:posOffset>
              </wp:positionV>
              <wp:extent cx="5281930" cy="14605"/>
              <wp:effectExtent l="0" t="4445" r="13970" b="9525"/>
              <wp:wrapNone/>
              <wp:docPr id="14" name="直接箭头连接符 14"/>
              <wp:cNvGraphicFramePr/>
              <a:graphic xmlns:a="http://schemas.openxmlformats.org/drawingml/2006/main">
                <a:graphicData uri="http://schemas.microsoft.com/office/word/2010/wordprocessingShape">
                  <wps:wsp>
                    <wps:cNvCnPr/>
                    <wps:spPr>
                      <a:xfrm>
                        <a:off x="0" y="0"/>
                        <a:ext cx="5281930" cy="14605"/>
                      </a:xfrm>
                      <a:prstGeom prst="straightConnector1">
                        <a:avLst/>
                      </a:prstGeom>
                      <a:ln w="317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0.15pt;margin-top:14.4pt;height:1.15pt;width:415.9pt;z-index:251659264;mso-width-relative:page;mso-height-relative:page;" o:connectortype="straight" filled="f" stroked="t" coordsize="21600,21600" o:gfxdata="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p7w6rtcAAAAHAQAADwAAAAAAAAABACAAAAAiAAAAZHJzL2Rv&#10;d25yZXYueG1sUEsBAhQAFAAAAAgAh07iQNoxRZQCAgAA8gMAAA4AAAAAAAAAAQAgAAAAJgEAAGRy&#10;cy9lMm9Eb2MueG1sUEsFBgAAAAAGAAYAWQEAAJoFAAAAAA==&#10;">
              <v:path arrowok="t"/>
              <v:fill on="f" focussize="0,0"/>
              <v:stroke weight="0.25pt"/>
              <v:imagedata o:title=""/>
              <o:lock v:ext="edit"/>
            </v:shape>
          </w:pict>
        </mc:Fallback>
      </mc:AlternateContent>
    </w:r>
    <w:r>
      <w:rPr>
        <w:rFonts w:hint="eastAsia"/>
      </w:rPr>
      <w:t>湖北经济学院本科毕业（设计）论文</w:t>
    </w:r>
  </w:p>
  <w:p>
    <w:pPr>
      <w:pStyle w:val="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8ED1865"/>
    <w:multiLevelType w:val="multilevel"/>
    <w:tmpl w:val="08ED1865"/>
    <w:lvl w:ilvl="0" w:tentative="0">
      <w:start w:val="1"/>
      <w:numFmt w:val="decimal"/>
      <w:lvlText w:val="[%1]"/>
      <w:lvlJc w:val="left"/>
      <w:pPr>
        <w:ind w:left="420" w:hanging="420"/>
      </w:pPr>
      <w:rPr>
        <w:rFonts w:hint="eastAsia"/>
        <w:b w:val="0"/>
        <w:i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1D730AF3"/>
    <w:multiLevelType w:val="multilevel"/>
    <w:tmpl w:val="1D730AF3"/>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1DEB6B2D"/>
    <w:multiLevelType w:val="multilevel"/>
    <w:tmpl w:val="1DEB6B2D"/>
    <w:lvl w:ilvl="0" w:tentative="0">
      <w:start w:val="1"/>
      <w:numFmt w:val="decimal"/>
      <w:lvlText w:val="[%1]"/>
      <w:lvlJc w:val="left"/>
      <w:pPr>
        <w:ind w:left="420" w:hanging="420"/>
      </w:pPr>
      <w:rPr>
        <w:rFonts w:hint="eastAsia"/>
        <w:b w:val="0"/>
        <w:i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273B4E19"/>
    <w:multiLevelType w:val="multilevel"/>
    <w:tmpl w:val="273B4E19"/>
    <w:lvl w:ilvl="0" w:tentative="0">
      <w:start w:val="1"/>
      <w:numFmt w:val="decimal"/>
      <w:lvlText w:val="[%1]"/>
      <w:lvlJc w:val="left"/>
      <w:pPr>
        <w:ind w:left="420" w:hanging="420"/>
      </w:pPr>
      <w:rPr>
        <w:rFonts w:hint="eastAsia"/>
        <w:b w:val="0"/>
        <w:i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29972FE2"/>
    <w:multiLevelType w:val="multilevel"/>
    <w:tmpl w:val="29972FE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5">
    <w:nsid w:val="367C76C4"/>
    <w:multiLevelType w:val="multilevel"/>
    <w:tmpl w:val="367C76C4"/>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3A5B7E36"/>
    <w:multiLevelType w:val="multilevel"/>
    <w:tmpl w:val="3A5B7E36"/>
    <w:lvl w:ilvl="0" w:tentative="0">
      <w:start w:val="1"/>
      <w:numFmt w:val="decimal"/>
      <w:lvlText w:val="[%1]"/>
      <w:lvlJc w:val="left"/>
      <w:pPr>
        <w:ind w:left="420" w:hanging="420"/>
      </w:pPr>
      <w:rPr>
        <w:rFonts w:hint="eastAsia"/>
        <w:b w:val="0"/>
        <w:i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665E7079"/>
    <w:multiLevelType w:val="multilevel"/>
    <w:tmpl w:val="665E7079"/>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777178FA"/>
    <w:multiLevelType w:val="multilevel"/>
    <w:tmpl w:val="777178FA"/>
    <w:lvl w:ilvl="0" w:tentative="0">
      <w:start w:val="1"/>
      <w:numFmt w:val="decimal"/>
      <w:lvlText w:val="[%1]"/>
      <w:lvlJc w:val="left"/>
      <w:pPr>
        <w:ind w:left="420" w:hanging="420"/>
      </w:pPr>
      <w:rPr>
        <w:rFonts w:hint="eastAsia"/>
        <w:b w:val="0"/>
        <w:i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4"/>
  </w:num>
  <w:num w:numId="2">
    <w:abstractNumId w:val="1"/>
  </w:num>
  <w:num w:numId="3">
    <w:abstractNumId w:val="5"/>
  </w:num>
  <w:num w:numId="4">
    <w:abstractNumId w:val="7"/>
  </w:num>
  <w:num w:numId="5">
    <w:abstractNumId w:val="8"/>
  </w:num>
  <w:num w:numId="6">
    <w:abstractNumId w:val="6"/>
  </w:num>
  <w:num w:numId="7">
    <w:abstractNumId w:val="2"/>
  </w:num>
  <w:num w:numId="8">
    <w:abstractNumId w:val="0"/>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YyZWFjYzQ0MTIxNjc0MzJmNmI5N2RlYzkxNWI3MDgifQ=="/>
  </w:docVars>
  <w:rsids>
    <w:rsidRoot w:val="5F5C52B5"/>
    <w:rsid w:val="04E3349A"/>
    <w:rsid w:val="12BE5763"/>
    <w:rsid w:val="148816C3"/>
    <w:rsid w:val="17866038"/>
    <w:rsid w:val="18C863C6"/>
    <w:rsid w:val="274F05E7"/>
    <w:rsid w:val="287D0E98"/>
    <w:rsid w:val="2CF67FC0"/>
    <w:rsid w:val="2D587D07"/>
    <w:rsid w:val="2F076328"/>
    <w:rsid w:val="3B480539"/>
    <w:rsid w:val="3BA84DB1"/>
    <w:rsid w:val="40637A9A"/>
    <w:rsid w:val="43876F7E"/>
    <w:rsid w:val="459D28E2"/>
    <w:rsid w:val="463C2983"/>
    <w:rsid w:val="5318764E"/>
    <w:rsid w:val="5F5C52B5"/>
    <w:rsid w:val="621A59E4"/>
    <w:rsid w:val="6C433790"/>
    <w:rsid w:val="72916A37"/>
    <w:rsid w:val="7CDA54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3">
    <w:name w:val="caption"/>
    <w:basedOn w:val="1"/>
    <w:next w:val="1"/>
    <w:qFormat/>
    <w:uiPriority w:val="0"/>
    <w:pPr>
      <w:widowControl/>
      <w:adjustRightInd w:val="0"/>
      <w:snapToGrid w:val="0"/>
      <w:spacing w:line="360" w:lineRule="auto"/>
      <w:jc w:val="center"/>
    </w:pPr>
    <w:rPr>
      <w:b/>
      <w:sz w:val="20"/>
      <w:szCs w:val="20"/>
    </w:rPr>
  </w:style>
  <w:style w:type="paragraph" w:styleId="4">
    <w:name w:val="Body Text 3"/>
    <w:basedOn w:val="1"/>
    <w:qFormat/>
    <w:uiPriority w:val="0"/>
    <w:rPr>
      <w:color w:val="FF0000"/>
    </w:rPr>
  </w:style>
  <w:style w:type="paragraph" w:styleId="5">
    <w:name w:val="Body Text"/>
    <w:basedOn w:val="1"/>
    <w:qFormat/>
    <w:uiPriority w:val="0"/>
    <w:pPr>
      <w:spacing w:line="480" w:lineRule="exact"/>
      <w:jc w:val="center"/>
    </w:pPr>
    <w:rPr>
      <w:rFonts w:ascii="方正小标宋简体" w:eastAsia="方正小标宋简体"/>
      <w:b/>
      <w:bCs/>
      <w:sz w:val="32"/>
      <w:szCs w:val="32"/>
    </w:rPr>
  </w:style>
  <w:style w:type="paragraph" w:styleId="6">
    <w:name w:val="footer"/>
    <w:basedOn w:val="1"/>
    <w:qFormat/>
    <w:uiPriority w:val="0"/>
    <w:pPr>
      <w:tabs>
        <w:tab w:val="center" w:pos="4153"/>
        <w:tab w:val="right" w:pos="8306"/>
      </w:tabs>
      <w:snapToGrid w:val="0"/>
      <w:jc w:val="left"/>
    </w:pPr>
    <w:rPr>
      <w:rFonts w:eastAsia="仿宋_GB2312"/>
      <w:sz w:val="18"/>
      <w:szCs w:val="18"/>
    </w:rPr>
  </w:style>
  <w:style w:type="paragraph" w:styleId="7">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8">
    <w:name w:val="toc 1"/>
    <w:basedOn w:val="1"/>
    <w:next w:val="1"/>
    <w:qFormat/>
    <w:uiPriority w:val="39"/>
  </w:style>
  <w:style w:type="paragraph" w:styleId="9">
    <w:name w:val="toc 2"/>
    <w:basedOn w:val="1"/>
    <w:next w:val="1"/>
    <w:qFormat/>
    <w:uiPriority w:val="39"/>
    <w:pPr>
      <w:ind w:left="420" w:leftChars="200"/>
    </w:pPr>
  </w:style>
  <w:style w:type="character" w:styleId="12">
    <w:name w:val="page number"/>
    <w:basedOn w:val="11"/>
    <w:qFormat/>
    <w:uiPriority w:val="0"/>
  </w:style>
</w:styles>
</file>

<file path=word/_rels/document.xml.rels><?xml version="1.0" encoding="UTF-8" standalone="yes"?>
<Relationships xmlns="http://schemas.openxmlformats.org/package/2006/relationships"><Relationship Id="rId9" Type="http://schemas.openxmlformats.org/officeDocument/2006/relationships/header" Target="header2.xml"/><Relationship Id="rId8" Type="http://schemas.openxmlformats.org/officeDocument/2006/relationships/header" Target="header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4.png"/><Relationship Id="rId20" Type="http://schemas.openxmlformats.org/officeDocument/2006/relationships/image" Target="media/image3.emf"/><Relationship Id="rId2" Type="http://schemas.openxmlformats.org/officeDocument/2006/relationships/settings" Target="settings.xml"/><Relationship Id="rId19" Type="http://schemas.openxmlformats.org/officeDocument/2006/relationships/oleObject" Target="embeddings/oleObject2.bin"/><Relationship Id="rId18" Type="http://schemas.openxmlformats.org/officeDocument/2006/relationships/image" Target="media/image2.wmf"/><Relationship Id="rId17" Type="http://schemas.openxmlformats.org/officeDocument/2006/relationships/oleObject" Target="embeddings/oleObject1.bin"/><Relationship Id="rId16" Type="http://schemas.openxmlformats.org/officeDocument/2006/relationships/image" Target="media/image1.jpeg"/><Relationship Id="rId15" Type="http://schemas.openxmlformats.org/officeDocument/2006/relationships/theme" Target="theme/theme1.xml"/><Relationship Id="rId14" Type="http://schemas.openxmlformats.org/officeDocument/2006/relationships/footer" Target="footer9.xml"/><Relationship Id="rId13" Type="http://schemas.openxmlformats.org/officeDocument/2006/relationships/footer" Target="footer8.xml"/><Relationship Id="rId12" Type="http://schemas.openxmlformats.org/officeDocument/2006/relationships/header" Target="header3.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Info spid="_x0000_s2054"/>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2023-10-24T01:24:00Z</dcterms:created>
  <dc:creator>杨文绮</dc:creator>
  <cp:lastModifiedBy>杨文绮</cp:lastModifiedBy>
  <dcterms:modified xsi:type="dcterms:W3CDTF">2023-10-24T01:25:13Z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121EB6655AC9445491538F384BF081A9_11</vt:lpwstr>
  </property>
</Properties>
</file>