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F7" w:rsidRPr="00C272D1" w:rsidRDefault="00071FE6" w:rsidP="00C272D1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钱币馆参观心得</w:t>
      </w:r>
      <w:bookmarkStart w:id="0" w:name="_GoBack"/>
      <w:bookmarkEnd w:id="0"/>
    </w:p>
    <w:p w:rsidR="005C646B" w:rsidRPr="00C272D1" w:rsidRDefault="008516DF" w:rsidP="005C646B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我们一行人一踏进小小的展览室，</w:t>
      </w:r>
      <w:r w:rsidR="005C646B" w:rsidRPr="00C272D1">
        <w:rPr>
          <w:rFonts w:hint="eastAsia"/>
          <w:color w:val="333333"/>
        </w:rPr>
        <w:t>目光立刻被一片古钱幕帘吸引，锈痕斑驳的铜钱被十几条红绳串起，环绕在玄关前，仿佛穿越了时空。</w:t>
      </w:r>
      <w:r w:rsidRPr="00C272D1">
        <w:rPr>
          <w:rFonts w:hint="eastAsia"/>
          <w:color w:val="333333"/>
        </w:rPr>
        <w:t>小小的</w:t>
      </w:r>
      <w:proofErr w:type="gramStart"/>
      <w:r w:rsidRPr="00C272D1">
        <w:rPr>
          <w:rFonts w:hint="eastAsia"/>
          <w:color w:val="333333"/>
        </w:rPr>
        <w:t>方孔兄覆盖</w:t>
      </w:r>
      <w:proofErr w:type="gramEnd"/>
      <w:r w:rsidRPr="00C272D1">
        <w:rPr>
          <w:rFonts w:hint="eastAsia"/>
          <w:color w:val="333333"/>
        </w:rPr>
        <w:t>着绿色的绣，却因此更添几分神秘和魅力。用手轻轻触碰，捏一枚在手心，仿佛一下子就回到了那个鲜衣怒马的时代，和三五好友在柳荫下的茶棚里摇扇谈古论今，从锦囊里摸出几文钱给小二，讨杯清茶。</w:t>
      </w:r>
    </w:p>
    <w:p w:rsidR="005C646B" w:rsidRPr="00C272D1" w:rsidRDefault="005C646B" w:rsidP="005C646B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据介绍，古钱幕帘由2000枚宋代</w:t>
      </w:r>
      <w:r w:rsidR="005C554D" w:rsidRPr="00C272D1">
        <w:rPr>
          <w:rFonts w:hint="eastAsia"/>
          <w:color w:val="333333"/>
        </w:rPr>
        <w:t>古钱做成，因为宋代古钱价格便宜，品种繁多，钱文涵盖多种书法字体，</w:t>
      </w:r>
      <w:r w:rsidRPr="00C272D1">
        <w:rPr>
          <w:rFonts w:hint="eastAsia"/>
          <w:color w:val="333333"/>
        </w:rPr>
        <w:t>具有很强的观赏价值。</w:t>
      </w:r>
    </w:p>
    <w:p w:rsidR="005C646B" w:rsidRPr="00C272D1" w:rsidRDefault="005C646B" w:rsidP="00C272D1">
      <w:pPr>
        <w:pStyle w:val="a3"/>
        <w:shd w:val="clear" w:color="auto" w:fill="FFFFFF"/>
        <w:spacing w:before="240" w:beforeAutospacing="0" w:after="240" w:afterAutospacing="0" w:line="288" w:lineRule="atLeast"/>
        <w:ind w:firstLineChars="50" w:firstLine="120"/>
        <w:rPr>
          <w:color w:val="333333"/>
        </w:rPr>
      </w:pPr>
      <w:r w:rsidRPr="00C272D1">
        <w:rPr>
          <w:rFonts w:hint="eastAsia"/>
          <w:color w:val="333333"/>
        </w:rPr>
        <w:t xml:space="preserve">　</w:t>
      </w:r>
      <w:r w:rsidR="005C554D" w:rsidRPr="00C272D1">
        <w:rPr>
          <w:rFonts w:hint="eastAsia"/>
          <w:color w:val="333333"/>
        </w:rPr>
        <w:t>展馆内充满“钱”的气息。</w:t>
      </w:r>
      <w:r w:rsidRPr="00C272D1">
        <w:rPr>
          <w:rFonts w:hint="eastAsia"/>
          <w:color w:val="333333"/>
        </w:rPr>
        <w:t>从上古时期的天然贝币，春秋战国的蚁鼻钱、布币、刀币、</w:t>
      </w:r>
      <w:proofErr w:type="gramStart"/>
      <w:r w:rsidRPr="00C272D1">
        <w:rPr>
          <w:rFonts w:hint="eastAsia"/>
          <w:color w:val="333333"/>
        </w:rPr>
        <w:t>圜</w:t>
      </w:r>
      <w:proofErr w:type="gramEnd"/>
      <w:r w:rsidRPr="00C272D1">
        <w:rPr>
          <w:rFonts w:hint="eastAsia"/>
          <w:color w:val="333333"/>
        </w:rPr>
        <w:t>钱，到秦代统一币制后的圆形方孔钱，再到近代机制币、纸钞……形形色色的“钱”，带着独特的历史气息。</w:t>
      </w:r>
    </w:p>
    <w:p w:rsidR="005C646B" w:rsidRPr="00C272D1" w:rsidRDefault="005C646B" w:rsidP="005C646B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我们在展厅内看到一贯铜钱，1000枚铜钱穿在麻绳上，提在手掂量，足有好几斤重，感受到沉甸甸的“富足”。古代有“万贯家财”一说，若真有家财万贯，那么铜钱的重量将达几万斤，确实非常霸气。</w:t>
      </w:r>
    </w:p>
    <w:p w:rsidR="005C646B" w:rsidRPr="00C272D1" w:rsidRDefault="005C646B" w:rsidP="005C646B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</w:t>
      </w:r>
      <w:r w:rsidR="005C554D" w:rsidRPr="00C272D1">
        <w:rPr>
          <w:rFonts w:hint="eastAsia"/>
          <w:color w:val="333333"/>
        </w:rPr>
        <w:t>正所谓麻雀虽小，五脏俱全。</w:t>
      </w:r>
      <w:r w:rsidRPr="00C272D1">
        <w:rPr>
          <w:rFonts w:hint="eastAsia"/>
          <w:color w:val="333333"/>
        </w:rPr>
        <w:t>湖北经济学院钱币陈列馆面积不算太大，有2000</w:t>
      </w:r>
      <w:r w:rsidR="005C554D" w:rsidRPr="00C272D1">
        <w:rPr>
          <w:rFonts w:hint="eastAsia"/>
          <w:color w:val="333333"/>
        </w:rPr>
        <w:t>余件钱币文物，</w:t>
      </w:r>
      <w:r w:rsidRPr="00C272D1">
        <w:rPr>
          <w:rFonts w:hint="eastAsia"/>
          <w:color w:val="333333"/>
        </w:rPr>
        <w:t>参观者能够零距离接触古钱。在陈列馆的古钱币零距离接触区，不仅能摸到古钱、把玩古钱，还能拿起锉子将钱币打磨圆滑，亲历制币的最终步骤，这在湖北同类场馆中很少见。</w:t>
      </w:r>
      <w:r w:rsidR="005C554D" w:rsidRPr="00C272D1">
        <w:rPr>
          <w:rFonts w:hint="eastAsia"/>
          <w:color w:val="333333"/>
        </w:rPr>
        <w:t>不过可惜的是，当时我们都没有亲历这份幸运。</w:t>
      </w:r>
    </w:p>
    <w:p w:rsidR="005C646B" w:rsidRPr="00C272D1" w:rsidRDefault="005C646B" w:rsidP="005C646B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</w:t>
      </w:r>
      <w:r w:rsidR="005C554D" w:rsidRPr="00C272D1">
        <w:rPr>
          <w:rFonts w:hint="eastAsia"/>
          <w:color w:val="333333"/>
        </w:rPr>
        <w:t xml:space="preserve">　</w:t>
      </w:r>
      <w:r w:rsidRPr="00C272D1">
        <w:rPr>
          <w:rFonts w:hint="eastAsia"/>
          <w:color w:val="333333"/>
        </w:rPr>
        <w:t>在钱币陈列馆中间的玻璃展柜中，静静地躺着一块闪闪发光的小金块，透过放大镜可以看到金块身上的铭文——“郢爰”。“郢”为楚都</w:t>
      </w:r>
      <w:proofErr w:type="gramStart"/>
      <w:r w:rsidRPr="00C272D1">
        <w:rPr>
          <w:rFonts w:hint="eastAsia"/>
          <w:color w:val="333333"/>
        </w:rPr>
        <w:t>郢</w:t>
      </w:r>
      <w:proofErr w:type="gramEnd"/>
      <w:r w:rsidRPr="00C272D1">
        <w:rPr>
          <w:rFonts w:hint="eastAsia"/>
          <w:color w:val="333333"/>
        </w:rPr>
        <w:t>城城名，在荆州附近，“爰”为重量单位，它原是一整块“爰金”的</w:t>
      </w:r>
      <w:proofErr w:type="gramStart"/>
      <w:r w:rsidRPr="00C272D1">
        <w:rPr>
          <w:rFonts w:hint="eastAsia"/>
          <w:color w:val="333333"/>
        </w:rPr>
        <w:t>一</w:t>
      </w:r>
      <w:proofErr w:type="gramEnd"/>
      <w:r w:rsidRPr="00C272D1">
        <w:rPr>
          <w:rFonts w:hint="eastAsia"/>
          <w:color w:val="333333"/>
        </w:rPr>
        <w:t>小部分。“爰金”属于中国历史上早期的黄金货币，它是是楚国经济发达的产物，直到西汉中期才逐渐消亡，存世约四百年，是中国货币史上极具影响的黄金货币。据了解，展柜中陈列的“楚国爰金”重17.8克，属于国家一级文物，也是湖北经济学院钱币陈列馆的“镇馆之宝”。</w:t>
      </w:r>
      <w:r w:rsidR="005C554D" w:rsidRPr="00C272D1">
        <w:rPr>
          <w:rFonts w:hint="eastAsia"/>
          <w:color w:val="333333"/>
        </w:rPr>
        <w:t>看着这块小爱金，一股子自豪之情油然而生。</w:t>
      </w:r>
    </w:p>
    <w:p w:rsidR="005C646B" w:rsidRPr="00C272D1" w:rsidRDefault="005C646B" w:rsidP="005C554D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钱币</w:t>
      </w:r>
      <w:r w:rsidR="005C554D" w:rsidRPr="00C272D1">
        <w:rPr>
          <w:rFonts w:hint="eastAsia"/>
          <w:color w:val="333333"/>
        </w:rPr>
        <w:t>陈列馆藏身在湖北经济学院的图书馆内，钱币的发展变化实物史展览</w:t>
      </w:r>
      <w:r w:rsidRPr="00C272D1">
        <w:rPr>
          <w:rFonts w:hint="eastAsia"/>
          <w:color w:val="333333"/>
        </w:rPr>
        <w:t>给这所高校增加了厚重的文化底蕴。</w:t>
      </w:r>
      <w:r w:rsidR="005C554D" w:rsidRPr="00C272D1">
        <w:rPr>
          <w:rFonts w:hint="eastAsia"/>
          <w:color w:val="333333"/>
        </w:rPr>
        <w:t>高校博物馆更有各的特色，充分体现了各学校的人文精神。</w:t>
      </w:r>
      <w:r w:rsidRPr="00C272D1">
        <w:rPr>
          <w:rFonts w:hint="eastAsia"/>
          <w:color w:val="333333"/>
        </w:rPr>
        <w:t>湖北经济学院的钱币陈列馆便是如此，建立初衷是作为该校金融学理论教学实践基地，加强课堂教学效果，偶尔用于接待学校来访嘉宾或团体参观。</w:t>
      </w:r>
    </w:p>
    <w:p w:rsidR="00557FBF" w:rsidRPr="00C272D1" w:rsidRDefault="005C646B" w:rsidP="008516DF">
      <w:pPr>
        <w:pStyle w:val="a3"/>
        <w:shd w:val="clear" w:color="auto" w:fill="FFFFFF"/>
        <w:spacing w:before="240" w:beforeAutospacing="0" w:after="240" w:afterAutospacing="0" w:line="288" w:lineRule="atLeast"/>
        <w:rPr>
          <w:color w:val="333333"/>
        </w:rPr>
      </w:pPr>
      <w:r w:rsidRPr="00C272D1">
        <w:rPr>
          <w:rFonts w:hint="eastAsia"/>
          <w:color w:val="333333"/>
        </w:rPr>
        <w:t xml:space="preserve">　　</w:t>
      </w:r>
    </w:p>
    <w:sectPr w:rsidR="00557FBF" w:rsidRPr="00C272D1" w:rsidSect="0076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F"/>
    <w:rsid w:val="00071FE6"/>
    <w:rsid w:val="00557FBF"/>
    <w:rsid w:val="005C554D"/>
    <w:rsid w:val="005C646B"/>
    <w:rsid w:val="007627F7"/>
    <w:rsid w:val="008516DF"/>
    <w:rsid w:val="00BB3309"/>
    <w:rsid w:val="00C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6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2017-06-05T14:41:00Z</dcterms:created>
  <dcterms:modified xsi:type="dcterms:W3CDTF">2017-06-10T12:43:00Z</dcterms:modified>
</cp:coreProperties>
</file>